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1437"/>
        <w:gridCol w:w="1603"/>
        <w:gridCol w:w="14"/>
        <w:gridCol w:w="1453"/>
        <w:gridCol w:w="900"/>
        <w:gridCol w:w="3863"/>
      </w:tblGrid>
      <w:tr w:rsidR="000E7058" w:rsidRPr="00AB73C3" w:rsidTr="003C3CDE">
        <w:trPr>
          <w:trHeight w:val="576"/>
        </w:trPr>
        <w:tc>
          <w:tcPr>
            <w:tcW w:w="5767" w:type="dxa"/>
            <w:gridSpan w:val="5"/>
          </w:tcPr>
          <w:p w:rsidR="009F02AC" w:rsidRPr="00AB73C3" w:rsidRDefault="009F02AC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امتیاز</w:t>
            </w:r>
          </w:p>
        </w:tc>
        <w:tc>
          <w:tcPr>
            <w:tcW w:w="900" w:type="dxa"/>
            <w:vMerge w:val="restart"/>
          </w:tcPr>
          <w:p w:rsidR="009F02AC" w:rsidRPr="00AB73C3" w:rsidRDefault="009F02AC" w:rsidP="00AB73C3">
            <w:pPr>
              <w:bidi/>
              <w:rPr>
                <w:rtl/>
                <w:lang w:bidi="fa-IR"/>
              </w:rPr>
            </w:pPr>
          </w:p>
          <w:p w:rsidR="009F02AC" w:rsidRPr="00AB73C3" w:rsidRDefault="009F02AC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معیار</w:t>
            </w:r>
          </w:p>
        </w:tc>
        <w:tc>
          <w:tcPr>
            <w:tcW w:w="3863" w:type="dxa"/>
            <w:vMerge w:val="restart"/>
          </w:tcPr>
          <w:p w:rsidR="009F02AC" w:rsidRPr="00AB73C3" w:rsidRDefault="009F02AC" w:rsidP="00AB73C3">
            <w:pPr>
              <w:bidi/>
              <w:rPr>
                <w:rtl/>
                <w:lang w:bidi="fa-IR"/>
              </w:rPr>
            </w:pPr>
          </w:p>
          <w:p w:rsidR="009F02AC" w:rsidRPr="00AB73C3" w:rsidRDefault="009F02AC" w:rsidP="00AB73C3">
            <w:pPr>
              <w:bidi/>
              <w:rPr>
                <w:rtl/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سئوال</w:t>
            </w:r>
          </w:p>
          <w:p w:rsidR="009F02AC" w:rsidRPr="00AB73C3" w:rsidRDefault="009F02AC" w:rsidP="00AB73C3">
            <w:pPr>
              <w:bidi/>
              <w:rPr>
                <w:rtl/>
                <w:lang w:bidi="fa-IR"/>
              </w:rPr>
            </w:pPr>
          </w:p>
          <w:p w:rsidR="009F02AC" w:rsidRPr="00AB73C3" w:rsidRDefault="009F02AC" w:rsidP="00AB73C3">
            <w:pPr>
              <w:bidi/>
              <w:rPr>
                <w:lang w:bidi="fa-IR"/>
              </w:rPr>
            </w:pPr>
          </w:p>
        </w:tc>
      </w:tr>
      <w:tr w:rsidR="00244A5E" w:rsidRPr="00AB73C3" w:rsidTr="003C3CDE">
        <w:trPr>
          <w:trHeight w:val="450"/>
        </w:trPr>
        <w:tc>
          <w:tcPr>
            <w:tcW w:w="1260" w:type="dxa"/>
          </w:tcPr>
          <w:p w:rsidR="009F02AC" w:rsidRPr="00AB73C3" w:rsidRDefault="00FF3F54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37" w:type="dxa"/>
          </w:tcPr>
          <w:p w:rsidR="009F02AC" w:rsidRPr="00AB73C3" w:rsidRDefault="00FF3F54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617" w:type="dxa"/>
            <w:gridSpan w:val="2"/>
          </w:tcPr>
          <w:p w:rsidR="009F02AC" w:rsidRPr="00AB73C3" w:rsidRDefault="00FF3F54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53" w:type="dxa"/>
          </w:tcPr>
          <w:p w:rsidR="009F02AC" w:rsidRPr="00AB73C3" w:rsidRDefault="00FF3F54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00" w:type="dxa"/>
            <w:vMerge/>
          </w:tcPr>
          <w:p w:rsidR="009F02AC" w:rsidRPr="00AB73C3" w:rsidRDefault="009F02AC" w:rsidP="00AB73C3">
            <w:pPr>
              <w:bidi/>
              <w:rPr>
                <w:lang w:bidi="fa-IR"/>
              </w:rPr>
            </w:pPr>
          </w:p>
        </w:tc>
        <w:tc>
          <w:tcPr>
            <w:tcW w:w="3863" w:type="dxa"/>
            <w:vMerge/>
          </w:tcPr>
          <w:p w:rsidR="009F02AC" w:rsidRPr="00AB73C3" w:rsidRDefault="009F02AC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476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تاحدودی نامتناسب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  <w:p w:rsidR="003D05B6" w:rsidRDefault="003D05B6" w:rsidP="001C0C10">
            <w:pPr>
              <w:bidi/>
              <w:rPr>
                <w:color w:val="FF0000"/>
              </w:rPr>
            </w:pPr>
            <w:r w:rsidRPr="00AB73C3">
              <w:rPr>
                <w:rFonts w:hint="cs"/>
                <w:color w:val="FF0000"/>
                <w:rtl/>
              </w:rPr>
              <w:t xml:space="preserve">الف . رابطه </w:t>
            </w:r>
            <w:r w:rsidR="001C0C10">
              <w:rPr>
                <w:rFonts w:hint="cs"/>
                <w:color w:val="FF0000"/>
                <w:rtl/>
              </w:rPr>
              <w:t>احساسی</w:t>
            </w:r>
            <w:r w:rsidRPr="00AB73C3">
              <w:rPr>
                <w:rFonts w:hint="cs"/>
                <w:color w:val="FF0000"/>
                <w:rtl/>
              </w:rPr>
              <w:t xml:space="preserve"> با بیمار</w:t>
            </w:r>
          </w:p>
          <w:p w:rsidR="003D05B6" w:rsidRPr="00AB73C3" w:rsidRDefault="003D05B6" w:rsidP="00303B2E">
            <w:pPr>
              <w:bidi/>
              <w:rPr>
                <w:color w:val="FF0000"/>
                <w:rtl/>
              </w:rPr>
            </w:pPr>
            <w:r w:rsidRPr="00AB73C3">
              <w:rPr>
                <w:rFonts w:hint="cs"/>
                <w:color w:val="FF0000"/>
                <w:rtl/>
              </w:rPr>
              <w:t xml:space="preserve">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نیاز و شهوت جنسی ، به صورت خدادادی در درون هر انسان وجود دارد و خداوند متعال نیز برای پاسخ گویی به این نیاز و شهوت قوانین و چارچوب هایی را گذاشته است تا این نیاز و شهوت انسان را از حد اعتدال خارج نسازد و تعالی و رشد انسان را خدشه دار نسازد .</w:t>
            </w:r>
          </w:p>
          <w:p w:rsidR="003D05B6" w:rsidRPr="00AB73C3" w:rsidRDefault="003D05B6" w:rsidP="001C0C10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با توجه به ارتباط فیزیکی که بین جامعه پزشکی و فرد بیمار وجود دارد ، اگر مداواگر خود نگهداری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نداشته باشد از حد اعتدال خارج شده و ممکن است با سوء استفاده ازعاطفه و نیاز بیمار ، موقعیت شغلی ، اجتماعی و علمی خود با  بیمار رابطه جنسی برقرار کند . ولی از آن جایی که این رابطه :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 xml:space="preserve">خلاف خدا محوری است 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>خلاف رشد انسان به سمت کمال های انسانی و اعتدال انسانی است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>موجب آسیب اجتماعی می شود .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 xml:space="preserve">موجب بی اعتمادی به جامعه پزشکی می گردد 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>آبروی شغلی و حرفه ای مداواگر را به خطر می اندازد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B73C3">
              <w:rPr>
                <w:rFonts w:hint="cs"/>
                <w:rtl/>
              </w:rPr>
              <w:t xml:space="preserve">مداواگر را از هدف اصلی خود یعنی درمان دور می سازد 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به بیمار آسیب زده و درمان او را مختل می سازد </w:t>
            </w:r>
          </w:p>
        </w:tc>
      </w:tr>
      <w:tr w:rsidR="003D05B6" w:rsidRPr="00AB73C3" w:rsidTr="003C3CDE">
        <w:trPr>
          <w:trHeight w:val="485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 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 w:rsidRPr="00244A5E">
              <w:rPr>
                <w:b/>
                <w:bCs/>
                <w:sz w:val="18"/>
                <w:szCs w:val="18"/>
              </w:rPr>
              <w:t xml:space="preserve"> </w:t>
            </w: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کاملآ</w:t>
            </w: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D05B6">
        <w:trPr>
          <w:trHeight w:val="527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244A5E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5492"/>
        </w:trPr>
        <w:tc>
          <w:tcPr>
            <w:tcW w:w="1260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244A5E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244A5E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476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باید مداواگر اولا مراقبت کند تا زمینه ایجاد این ارتباط ایجاد نشود و ثانیا در صورت ایجاد سریعا به این رابطه خاتمه داده و کار مداوای این بیمار را به دیگری واگذارد .</w:t>
            </w:r>
          </w:p>
          <w:p w:rsidR="003D05B6" w:rsidRPr="00AB73C3" w:rsidRDefault="003D05B6" w:rsidP="001C0C10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برای جلوگیری از ایجاد زمینه رابطه</w:t>
            </w:r>
            <w:r w:rsidR="001C0C10">
              <w:rPr>
                <w:rFonts w:hint="cs"/>
                <w:rtl/>
              </w:rPr>
              <w:t xml:space="preserve"> احساسی</w:t>
            </w:r>
            <w:r w:rsidRPr="00AB73C3">
              <w:rPr>
                <w:rFonts w:hint="cs"/>
                <w:rtl/>
              </w:rPr>
              <w:t xml:space="preserve"> با بیمار توصیه می شود :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1 . ازیاد خدا غافل نشده و بداند که عالم محضر خداست 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2 . محیط را طوری طراحی کند که مراجعه کننده متوجه گرایش الهی و اخلاقی مداواگر شود که با این کار هم مانع رفتارهای غلط مراجعه کننده و بیمار می شود و هم مصونیت برای خود ایجاد می کند .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3 . در معاینه و مداوا به اندازه ضرورت لمس یا نگاه کند و از نگاه کردن غیر ضروری و </w:t>
            </w:r>
            <w:r w:rsidRPr="00AB73C3">
              <w:rPr>
                <w:rFonts w:hint="cs"/>
                <w:rtl/>
              </w:rPr>
              <w:lastRenderedPageBreak/>
              <w:t>لمس غیر ضروری پرهیز کند و در موارد ضروری برای لمس از دستکش استفاده کند .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4 . از بکار بردن کلمات تحریک کننده و چند پهلو بپرهیزد و در تن صدا و شیوه صحبت کردن مراقب تحریک خود و بیمار بوده و از شوخی های بیجا بپرهیزد .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5 . در صورت خواست بیماراجازه ورود حد اقل یک همراه بیمار را بدهد .</w:t>
            </w:r>
          </w:p>
          <w:p w:rsidR="003D05B6" w:rsidRPr="00AB73C3" w:rsidRDefault="003D05B6" w:rsidP="00AB73C3">
            <w:pPr>
              <w:bidi/>
              <w:ind w:left="360"/>
              <w:rPr>
                <w:rtl/>
              </w:rPr>
            </w:pPr>
            <w:r w:rsidRPr="00AB73C3">
              <w:rPr>
                <w:rFonts w:hint="cs"/>
                <w:rtl/>
              </w:rPr>
              <w:t>6 . همواره در ارتباط با بیمار آسیب هایی را که برای ارتباط جنسی  با بیمار گفته شد مد نظر قرار دهد .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</w:tr>
      <w:tr w:rsidR="003D05B6" w:rsidRPr="00AB73C3" w:rsidTr="003C3CDE">
        <w:trPr>
          <w:trHeight w:val="50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 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D05B6">
        <w:trPr>
          <w:trHeight w:val="46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2067"/>
        </w:trPr>
        <w:tc>
          <w:tcPr>
            <w:tcW w:w="1260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566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  <w:p w:rsidR="003D05B6" w:rsidRDefault="003D05B6" w:rsidP="00AB73C3">
            <w:pPr>
              <w:bidi/>
              <w:rPr>
                <w:color w:val="FF0000"/>
              </w:rPr>
            </w:pPr>
            <w:r w:rsidRPr="001C0C10">
              <w:rPr>
                <w:rFonts w:hint="cs"/>
                <w:color w:val="FF0000"/>
                <w:rtl/>
              </w:rPr>
              <w:t xml:space="preserve">ب . رابطه </w:t>
            </w:r>
            <w:r w:rsidR="001C0C10" w:rsidRPr="001C0C10">
              <w:rPr>
                <w:rFonts w:hint="cs"/>
                <w:color w:val="FF0000"/>
                <w:rtl/>
              </w:rPr>
              <w:t>احساسی</w:t>
            </w:r>
            <w:r w:rsidRPr="001C0C10">
              <w:rPr>
                <w:rFonts w:hint="cs"/>
                <w:color w:val="FF0000"/>
                <w:rtl/>
              </w:rPr>
              <w:t xml:space="preserve"> </w:t>
            </w:r>
            <w:r w:rsidRPr="00AB73C3">
              <w:rPr>
                <w:rFonts w:hint="cs"/>
                <w:color w:val="FF0000"/>
                <w:rtl/>
              </w:rPr>
              <w:t>با همراه بیمار</w:t>
            </w:r>
          </w:p>
          <w:p w:rsidR="003D05B6" w:rsidRPr="00AB73C3" w:rsidRDefault="003D05B6" w:rsidP="00303B2E">
            <w:pPr>
              <w:bidi/>
              <w:rPr>
                <w:color w:val="FF0000"/>
                <w:rtl/>
              </w:rPr>
            </w:pPr>
            <w:r w:rsidRPr="00AB73C3">
              <w:rPr>
                <w:rFonts w:hint="cs"/>
                <w:color w:val="FF0000"/>
                <w:rtl/>
              </w:rPr>
              <w:t xml:space="preserve"> </w:t>
            </w:r>
          </w:p>
          <w:p w:rsidR="003D05B6" w:rsidRPr="00AB73C3" w:rsidRDefault="003D05B6" w:rsidP="001C0C10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غالبا بیمار به همراه فرد دیگری که ممکن است آن فرد همسر ، والدین ، فرزند ، قیم ، وکیل و یا دوست بیمار باشد ، برای مداوا مراجعه می کنند . و مداواگر در خیلی از موارد به همراه بیمار اطلاعات ، مشورت و حمایت روانی ارائه داده و از او نیز مشورت و اطلاعات می گیرد . در صورتی که مداواگر خودنگهداری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نداشته باشد ممکن است منجر به رابطه جنسی بین او و همراه بیمار گردد .  </w:t>
            </w:r>
          </w:p>
          <w:p w:rsidR="003D05B6" w:rsidRPr="00AB73C3" w:rsidRDefault="003D05B6" w:rsidP="001C0C10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پرسنل درمان به دلایل ذکر شده در مورد رابطه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با خود بیمار و به دلیل :</w:t>
            </w:r>
          </w:p>
          <w:p w:rsidR="003D05B6" w:rsidRPr="00AB73C3" w:rsidRDefault="003D05B6" w:rsidP="001C0C10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1 . مشکلات پزشکی و مراقبتی که ممکن است رابطه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او با همراه بیمار ، برای بیمار ایجاد کند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2 . </w:t>
            </w:r>
            <w:r w:rsidRPr="00AB73C3">
              <w:rPr>
                <w:rFonts w:hint="cs"/>
                <w:color w:val="000000" w:themeColor="text1"/>
                <w:rtl/>
              </w:rPr>
              <w:t xml:space="preserve">اهمیت برخورد بالینی با همراه بیمار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3 .امکان  اسیب به همراه بیمار و مداواگر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باید از هرگونه ارتباط جنسی با همراه بیمار پرهیز نماید و ابتدا مراقب باشد زمینه چنین ارتباطی فراهم نشود و در صورت ایجاد ارتباط سریعا به رابطه خاتمه دهد . برای جلوگیری از ایجاد زمینه علاوه بر رعایت موارد طرح شده در رابطه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با خود بیمار توصیه می شود :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1 . از هرگونه  تعامل بی دلیل با همراه بیمار پرهیز نماید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2 . تلاش کند اطلاعات لازم را از خود بیمار دریافت کند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3 .اگر احتمال تحریک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خواسته یا ناخواسته از طرف همراه بیمار می رود ، از خلوت کردن با او شدیدا اجتناب کند </w:t>
            </w:r>
          </w:p>
          <w:p w:rsidR="003D05B6" w:rsidRPr="00AB73C3" w:rsidRDefault="003D05B6" w:rsidP="00AB73C3">
            <w:pPr>
              <w:bidi/>
            </w:pPr>
          </w:p>
        </w:tc>
      </w:tr>
      <w:tr w:rsidR="003D05B6" w:rsidRPr="00AB73C3" w:rsidTr="003C3CDE">
        <w:trPr>
          <w:trHeight w:val="557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 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D05B6">
        <w:trPr>
          <w:trHeight w:val="518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400350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6787"/>
        </w:trPr>
        <w:tc>
          <w:tcPr>
            <w:tcW w:w="1260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400350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485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  <w:p w:rsidR="003D05B6" w:rsidRDefault="003D05B6" w:rsidP="00AB73C3">
            <w:pPr>
              <w:bidi/>
              <w:rPr>
                <w:color w:val="FF0000"/>
              </w:rPr>
            </w:pPr>
            <w:r w:rsidRPr="00AB73C3">
              <w:rPr>
                <w:rFonts w:hint="cs"/>
                <w:color w:val="FF0000"/>
                <w:rtl/>
              </w:rPr>
              <w:t>ج . آزار و اذیت جنسی در حرفه پزشکی</w:t>
            </w:r>
          </w:p>
          <w:p w:rsidR="003D05B6" w:rsidRPr="00AB73C3" w:rsidRDefault="003D05B6" w:rsidP="00303B2E">
            <w:pPr>
              <w:bidi/>
              <w:rPr>
                <w:color w:val="FF0000"/>
                <w:rtl/>
              </w:rPr>
            </w:pPr>
            <w:r w:rsidRPr="00AB73C3">
              <w:rPr>
                <w:rFonts w:hint="cs"/>
                <w:color w:val="FF0000"/>
                <w:rtl/>
              </w:rPr>
              <w:t xml:space="preserve">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lastRenderedPageBreak/>
              <w:t xml:space="preserve">این عنوان شامل هرگونه پیشنهاد جنسی ناخوشایند، درخواست های جنسی ، حرکات فیزیکی با زمینه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و گفتار با زمینه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می شود .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همچنان که در مقدمه گفته شد کار مداواگری و پزشکی باید رنگ خدایی داشته و مداواگر کار خدایی بکند و آمیختن این وظیفه بسیار بزرگ با خواست ها و رفتارهای نازل ، خلاف شان حرفه ای و اجتماعی درمانگر است و ُباید بداند :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1 . این رفتار بهره برداری ناعادلانه ازموقعیت و قدرت بوده و سوء استفاده از اعتماد بیمار است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2 . با این کار حقوق قانونی و شرعی بیمار را نقض کرده وباید در پیشگاه خداوند و در صورت شکایت بیمار در پیشگاه قانون پاسخگو باشد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3 . این گونه رفتار فضایی متشنج و نا امن ایجاد کرده و موجب اختلال در انجام وظایف حرفه ای شده و تاثیر گذاری حرفه ای او را صدمه خواهد زد .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4 . او با این کار خود به حیثیت جامعه پزشکی لطمه زده و آسیب های اجتماعی فراوانی را در پی خواهد داشت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5 . این کار سلامت بیمار و حتی خود او را به مخاطره خواهد انداخت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>پس مداواگر باید با دقت تمام خودنگهدار بوده و زمینه بروز این رفتارها را از بین ببرد و اگر ناتوان در از بین بردن زمینه است باید مداوی بیمار را به فرد دیگری واگذارد .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</w:tr>
      <w:tr w:rsidR="003D05B6" w:rsidRPr="00AB73C3" w:rsidTr="003C3CDE">
        <w:trPr>
          <w:trHeight w:val="445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 حدود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GB" w:bidi="fa-IR"/>
              </w:rPr>
              <w:t>ی</w:t>
            </w: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تاحدودی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D05B6">
        <w:trPr>
          <w:trHeight w:val="459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3A535B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6255"/>
        </w:trPr>
        <w:tc>
          <w:tcPr>
            <w:tcW w:w="1260" w:type="dxa"/>
          </w:tcPr>
          <w:p w:rsidR="003D05B6" w:rsidRPr="003A535B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3A535B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3A535B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3A535B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</w:p>
        </w:tc>
      </w:tr>
      <w:tr w:rsidR="003D05B6" w:rsidRPr="00AB73C3" w:rsidTr="003C3CDE">
        <w:trPr>
          <w:trHeight w:val="548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rPr>
                <w:rtl/>
              </w:rPr>
            </w:pPr>
          </w:p>
          <w:p w:rsidR="003D05B6" w:rsidRDefault="003D05B6" w:rsidP="00AB73C3">
            <w:pPr>
              <w:bidi/>
              <w:rPr>
                <w:color w:val="FF0000"/>
              </w:rPr>
            </w:pPr>
            <w:r w:rsidRPr="00AB73C3">
              <w:rPr>
                <w:rFonts w:hint="cs"/>
                <w:color w:val="FF0000"/>
                <w:rtl/>
              </w:rPr>
              <w:t>د . رابطه</w:t>
            </w:r>
            <w:r w:rsidRPr="001C0C10">
              <w:rPr>
                <w:rFonts w:hint="cs"/>
                <w:color w:val="FF0000"/>
                <w:rtl/>
              </w:rPr>
              <w:t xml:space="preserve"> </w:t>
            </w:r>
            <w:r w:rsidR="001C0C10" w:rsidRPr="001C0C10">
              <w:rPr>
                <w:rFonts w:hint="cs"/>
                <w:color w:val="FF0000"/>
                <w:rtl/>
              </w:rPr>
              <w:t>احساسی</w:t>
            </w:r>
            <w:r w:rsidRPr="001C0C10">
              <w:rPr>
                <w:rFonts w:hint="cs"/>
                <w:color w:val="FF0000"/>
                <w:rtl/>
              </w:rPr>
              <w:t xml:space="preserve"> </w:t>
            </w:r>
            <w:r w:rsidRPr="00AB73C3">
              <w:rPr>
                <w:rFonts w:hint="cs"/>
                <w:color w:val="FF0000"/>
                <w:rtl/>
              </w:rPr>
              <w:t xml:space="preserve">بین استاد و دانشجو </w:t>
            </w:r>
          </w:p>
          <w:p w:rsidR="003D05B6" w:rsidRPr="00AB73C3" w:rsidRDefault="003D05B6" w:rsidP="00303B2E">
            <w:pPr>
              <w:bidi/>
              <w:rPr>
                <w:color w:val="FF0000"/>
                <w:rtl/>
              </w:rPr>
            </w:pP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شغل معلمی بالاترین مقام و شغلی است که انسان به آن دست می یابد و بعد از خلقت انسان خداوند بزرگترین لطفی که به بشر کرده تعلیم بشر بوده است که خداوند می فرماید « و علم الادم الاسماء کلها » و خداوند این شغل را به انبیاء و رسولان خود داده است . از این روی تربیت شاگرد بزرگترین کاری است که یک عالم و دانشمند می تواند انجام دهد و در این تربیت ، شاگرد علاوه بر یادگیری علم از استاد خود ، رفتار و منش او را نیز به طور کامل یاد گرفته و متخلق به اخلاق استاد خود می شود و چنان که مثل مشهوری است که می گویند دود از آتش چنان خبر نمی دهد که شاگرد از استاد خبر می دهد . استاد باید بداند که بقا و رشد تفکر او فقط از طریق انتقال به دانشجو ممکن است . در آموزه های دینی و سخنان بزرگان نیز جایگاه معلمی جایگاه رفیع و بلند است که مراقب این جایگاه هم خود معلم است . بنا براین رابطه بین استاد و دانشجو باید رابطه ای باشد که استاد شاگرد را از نظر علمی و اخلاقی رشد دهد و بروز هرگونه رفتار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بین استاد و شاگرد حتی با </w:t>
            </w:r>
            <w:r w:rsidRPr="00AB73C3">
              <w:rPr>
                <w:rFonts w:hint="cs"/>
                <w:rtl/>
              </w:rPr>
              <w:lastRenderedPageBreak/>
              <w:t>رضایت شاگرد ، مقام بلند معلمی را به شدت پایین آورده وموجب از دست دادن واقعی شان معلمی می شود .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اساتید حرفه پزشکی باید مراقب جایگاه رفیع خود درامر تربیت شاگرد باشند و بدانند که متربیان آنان سلامت آینده جامعه را بر عهده خواهند گرفت و هر گونه رفتار خلاف شان معلمی از جمله ارتباط </w:t>
            </w:r>
            <w:r w:rsidR="001C0C10">
              <w:rPr>
                <w:rFonts w:hint="cs"/>
                <w:rtl/>
              </w:rPr>
              <w:t>احساسی</w:t>
            </w:r>
            <w:r w:rsidRPr="00AB73C3">
              <w:rPr>
                <w:rFonts w:hint="cs"/>
                <w:rtl/>
              </w:rPr>
              <w:t xml:space="preserve"> موجب :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1 . پایین آوردن مقام معلمی از شغل انبیاء به یک شریک جنسی است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2 . موجب سقوط اخلاق در محیط علم و کار می شود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3 . فضای علمی را تبدیل به فضای متشنج غیر اخلاقی می کند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4 . حقوق کار آموز و دانشجو را ضایع می کند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5 . امر تربیت را مختل می کند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پزشکان باید متوجه جایگاه حرفه ای خود بوده و سیاست های پرهیز کارانه و محدود کننده ای را در پیش گیرند و پاک دامنی را در محیط علمی ترویج دهند . برای این امر توصیه می شود :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1 . اساتید ابتدا خود جایگاه خود را دانسته و نقشی را که در تربیت جامعه بر عهده دارند مد نظر قرار دهند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2 . بدانند جایگاه تعلیم جایگاهی است که خداوند برای خود و انبیا آن را پسندیده و به تعداد اندکی از مردم موهبت کرده است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3 . اساتید در ابتدای ترم قبل از آغاز درس ، شان معلمی را به دانشجویان یاد اور شده و زمینه هرگونه تضییع این جایگاه از طرف دانشجویان را از بین برده و برای خود مصونیت ایجاد کند . </w:t>
            </w:r>
          </w:p>
          <w:p w:rsidR="003D05B6" w:rsidRPr="00AB73C3" w:rsidRDefault="003D05B6" w:rsidP="00AB73C3">
            <w:pPr>
              <w:bidi/>
              <w:rPr>
                <w:rtl/>
              </w:rPr>
            </w:pPr>
            <w:r w:rsidRPr="00AB73C3">
              <w:rPr>
                <w:rFonts w:hint="cs"/>
                <w:rtl/>
              </w:rPr>
              <w:t xml:space="preserve">4 . اساتید شان کلاس و محیط علمی را از نظر پوشش و گفتار رعایت کنند </w:t>
            </w:r>
          </w:p>
          <w:p w:rsidR="003D05B6" w:rsidRPr="00AB73C3" w:rsidRDefault="003D05B6" w:rsidP="0012240B">
            <w:pPr>
              <w:bidi/>
            </w:pPr>
            <w:r w:rsidRPr="00AB73C3">
              <w:rPr>
                <w:rFonts w:hint="cs"/>
                <w:rtl/>
              </w:rPr>
              <w:t>5 . در هرگونه ارتباط خارج از محیط علمی با دانشجویان  ، اساتید جایگاه خود را در نظر گرفته و اجازه تنزل این جایگاه توسط خود یا دانشجو را نداده و از شوخی های بی مورد پرهیز نمایند .</w:t>
            </w:r>
          </w:p>
        </w:tc>
      </w:tr>
      <w:tr w:rsidR="003D05B6" w:rsidRPr="00AB73C3" w:rsidTr="003C3CDE">
        <w:trPr>
          <w:trHeight w:val="518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</w:rPr>
            </w:pPr>
          </w:p>
        </w:tc>
      </w:tr>
      <w:tr w:rsidR="003D05B6" w:rsidRPr="00AB73C3" w:rsidTr="003D05B6">
        <w:trPr>
          <w:trHeight w:val="42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</w:rPr>
            </w:pPr>
          </w:p>
        </w:tc>
      </w:tr>
      <w:tr w:rsidR="003D05B6" w:rsidRPr="00AB73C3" w:rsidTr="003C3CDE">
        <w:trPr>
          <w:trHeight w:val="4061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tl/>
              </w:rPr>
            </w:pPr>
          </w:p>
        </w:tc>
        <w:bookmarkStart w:id="0" w:name="_GoBack"/>
        <w:bookmarkEnd w:id="0"/>
      </w:tr>
      <w:tr w:rsidR="003D05B6" w:rsidRPr="00AB73C3" w:rsidTr="0028270E">
        <w:trPr>
          <w:trHeight w:val="458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lang w:bidi="fa-IR"/>
              </w:rPr>
            </w:pPr>
            <w:r w:rsidRPr="00AB73C3">
              <w:rPr>
                <w:rFonts w:eastAsiaTheme="minorEastAsia" w:hAnsi="Arial" w:hint="cs"/>
                <w:color w:val="C00000"/>
                <w:kern w:val="24"/>
                <w:rtl/>
                <w:lang w:bidi="fa-IR"/>
              </w:rPr>
              <w:t>شرکت دانشجویان پزشکی در مراقبت بیمار</w:t>
            </w:r>
          </w:p>
          <w:p w:rsidR="003D05B6" w:rsidRPr="00AB73C3" w:rsidRDefault="003D05B6" w:rsidP="00303B2E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دانشجویان پزشکی در حیطه های مختلف آموزشی شرکت می کنند تا از نظر علمی و عملی و اخلاقی رشد پیدا کنند رشد و توسعه رفتار و اخلاق نیکو و رو به کمال بودن در بستر آموزش باید جزو تلاش های روزانه دانشجویان باشد . ارتباط با بیمار برای یادگیری و آموزش کارآموزان و دانشجویان پزشکی ضروری است دانشجویان پزشکی جزو تیم مراقبت بوده و منافع عمومی و منافع بیماران در یک مراقبت منسجم به وسیله تیم مراقبت حاصل می شود در تربیت نسل بعدی پزشکان باید متواضعانه به آزادی و کرامت انسانی بیماران توجه داشته و تعادل حفظ شود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lastRenderedPageBreak/>
              <w:t>همه پزشکان موظفند که شرکت دانشجویان پزشکی را در امر درمان به بیماران اطلاع دهند و بیماران مختارند که دریافت خدمات به وسیله دانشجویان پزشکی را رد کرده و یا قبول نمایند پزشکانی که مسئول آموزش دانشجویان هستند ملزم به اجرای این تعهد می باشند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قبل از شرکت دانشجویان در یک مراقبت پزشکی  ، پزشکان باید :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/>
                <w:color w:val="000000" w:themeColor="text1"/>
                <w:kern w:val="24"/>
                <w:lang w:bidi="fa-IR"/>
              </w:rPr>
              <w:t>a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  <w:t>–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به بیمار توضیح دهند شرکت دانشجویان در این مراقبت </w:t>
            </w:r>
            <w:proofErr w:type="gramStart"/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برای  بیمار</w:t>
            </w:r>
            <w:proofErr w:type="gramEnd"/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مفید است و این مشارکت انسان دوستانه و کریمانه از طرف بیمار به نفع جامعه خواهد بود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/>
                <w:color w:val="000000" w:themeColor="text1"/>
                <w:kern w:val="24"/>
                <w:lang w:bidi="fa-IR"/>
              </w:rPr>
              <w:t xml:space="preserve"> b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- هویت و شخصیت و وضعیت کارا مو</w:t>
            </w:r>
            <w:r w:rsidRPr="00AB73C3">
              <w:rPr>
                <w:rFonts w:eastAsiaTheme="minorEastAsia" w:hAnsi="Arial" w:hint="eastAsia"/>
                <w:color w:val="000000" w:themeColor="text1"/>
                <w:kern w:val="24"/>
                <w:rtl/>
                <w:lang w:bidi="fa-IR"/>
              </w:rPr>
              <w:t>ز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شرکت کننده در مراقبت را به بیمار اطلاع داده وهمه اعضای تیم مراقبت خود را به طور صحیح و متواضعانه به بیمار معرفی کنند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/>
                <w:color w:val="000000" w:themeColor="text1"/>
                <w:kern w:val="24"/>
                <w:lang w:bidi="fa-IR"/>
              </w:rPr>
              <w:t xml:space="preserve"> c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- شرکت دانشجویان را در انجام پروسیجر، قبل از زمانی که بیمار بی هوش خواهد بود به بیمار اطلاع دهند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/>
                <w:color w:val="000000" w:themeColor="text1"/>
                <w:kern w:val="24"/>
                <w:lang w:bidi="fa-IR"/>
              </w:rPr>
              <w:t>d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  <w:t>–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زمانی که بیمار توانائی تصمیم گیری ندارد شرکت دانشجویان در امر مراقبت را به جانشین وی اطلاع دهند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/>
                <w:color w:val="000000" w:themeColor="text1"/>
                <w:kern w:val="24"/>
                <w:lang w:bidi="fa-IR"/>
              </w:rPr>
              <w:t>e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  <w:t>–</w:t>
            </w: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 xml:space="preserve"> جانشین بیمار تایید کند که بیمار اجازه شرکت دانشجویان در مراقبت 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000000" w:themeColor="text1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color w:val="000000" w:themeColor="text1"/>
                <w:kern w:val="24"/>
                <w:rtl/>
                <w:lang w:bidi="fa-IR"/>
              </w:rPr>
              <w:t>را داده است .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</w:tr>
      <w:tr w:rsidR="003D05B6" w:rsidRPr="00AB73C3" w:rsidTr="003C3CDE">
        <w:trPr>
          <w:trHeight w:val="377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18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1703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13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color w:val="C00000"/>
                <w:kern w:val="24"/>
                <w:rtl/>
                <w:lang w:bidi="fa-IR"/>
              </w:rPr>
              <w:t xml:space="preserve">شرکت رزیدنت ها و فلوشیپ ها ی پزشکی در مراقبت بیماران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>رزیدنت ها و فلو ها باید در طی آموزش ها و فعالیت های روزانه رفتار و اخلاق حرفه ای خود را توسعه دهند و با رعایت پرهیزکاری رو به رشد و کمال انسانیت حرکت کنند . رزیدنت ها و فلو ها به عنوان کارا مو</w:t>
            </w:r>
            <w:r w:rsidRPr="00AB73C3">
              <w:rPr>
                <w:rFonts w:eastAsiaTheme="minorEastAsia" w:hAnsi="Arial" w:hint="eastAsia"/>
                <w:kern w:val="24"/>
                <w:rtl/>
                <w:lang w:bidi="fa-IR"/>
              </w:rPr>
              <w:t>ز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و درمان کننده نقش دو گانه ای دارند و برای تسهیل اهداف آموزشی و درمانی مسئولیت را با پزشکان مسئول آموزش تقسیم می کنند رزیدنت ها و فل</w:t>
            </w:r>
            <w:r w:rsidRPr="00AB73C3">
              <w:rPr>
                <w:rFonts w:eastAsiaTheme="minorEastAsia" w:hAnsi="Arial" w:hint="eastAsia"/>
                <w:kern w:val="24"/>
                <w:rtl/>
                <w:lang w:bidi="fa-IR"/>
              </w:rPr>
              <w:t>و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>ها در درجه اول پزشک هستند و باید خواسته های بیماران را مقدم بدارند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>رزیدنت ها و فلوه</w:t>
            </w:r>
            <w:r w:rsidRPr="00AB73C3">
              <w:rPr>
                <w:rFonts w:eastAsiaTheme="minorEastAsia" w:hAnsi="Arial" w:hint="eastAsia"/>
                <w:kern w:val="24"/>
                <w:rtl/>
                <w:lang w:bidi="fa-IR"/>
              </w:rPr>
              <w:t>ا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زمانیکه در مراقبت بیماران شرکت می کنند باید :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الف </w:t>
            </w:r>
            <w:r w:rsidRPr="00AB73C3">
              <w:rPr>
                <w:rFonts w:eastAsiaTheme="minorEastAsia" w:hAnsi="Arial"/>
                <w:kern w:val="24"/>
                <w:rtl/>
                <w:lang w:bidi="fa-IR"/>
              </w:rPr>
              <w:t>–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خود را صادقانه و متواضعانه به عنوان عضو تیم مراقبت که تحت نظارت اساتید هستند معرفی کنند و نقش خود ، در مراقبت بیماران را شفاف نمایند و اگر بیمار از پذیرش انها امتناع کرد در برابر بیمار رفتار نیکو نشان داده و پزشک اتند را مطلع کنند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ب : آنها باید در برنامه های آموزشی و سیستم گزارش بیمارستانی و آنالیز خطاها شرکت نموده و همراه با اتند ها در انتقال خطاهای مرتبط به بیماران همکاری کنند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lastRenderedPageBreak/>
              <w:t>ج : انها باید مراقب سلامتی جسمی و روحی روانی و سطح آگاهی خود باشند به طوری که این فاکتور ها توانائی شا</w:t>
            </w:r>
            <w:r w:rsidRPr="00AB73C3">
              <w:rPr>
                <w:rFonts w:eastAsiaTheme="minorEastAsia" w:hAnsi="Arial" w:hint="eastAsia"/>
                <w:kern w:val="24"/>
                <w:rtl/>
                <w:lang w:bidi="fa-IR"/>
              </w:rPr>
              <w:t>ن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را در درما</w:t>
            </w:r>
            <w:r w:rsidRPr="00AB73C3">
              <w:rPr>
                <w:rFonts w:eastAsiaTheme="minorEastAsia" w:hAnsi="Arial" w:hint="eastAsia"/>
                <w:kern w:val="24"/>
                <w:rtl/>
                <w:lang w:bidi="fa-IR"/>
              </w:rPr>
              <w:t>ن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و  مراقبت بیماران تحت تاثیر قرار ندهد و نظم زمان را در برنامه آموزشی و مراقبت از  بیماران رعایت نمایند و اقدامات خارج از زمان مقرر به ضرر بیمار و خودشان خواهد بود 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>د : دانشکده پزشکی باید در جهت حفظ  کیفیت و کمیت سطح آموزشی ، مهارت و توسعه رفتار حرفه ای رزیدنت ها و فلوها نظارت نموده و مشاوره مناسب و قوی ارائه کند تا انان فارغ التحصیلانی  متعادل و مسئول   باشند .</w:t>
            </w:r>
          </w:p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kern w:val="24"/>
                <w:rtl/>
                <w:lang w:bidi="fa-IR"/>
              </w:rPr>
            </w:pP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ه </w:t>
            </w:r>
            <w:r w:rsidRPr="00AB73C3">
              <w:rPr>
                <w:rFonts w:eastAsiaTheme="minorEastAsia" w:hAnsi="Arial"/>
                <w:kern w:val="24"/>
                <w:rtl/>
                <w:lang w:bidi="fa-IR"/>
              </w:rPr>
              <w:t>–</w:t>
            </w:r>
            <w:r w:rsidRPr="00AB73C3">
              <w:rPr>
                <w:rFonts w:eastAsiaTheme="minorEastAsia" w:hAnsi="Arial" w:hint="cs"/>
                <w:kern w:val="24"/>
                <w:rtl/>
                <w:lang w:bidi="fa-IR"/>
              </w:rPr>
              <w:t xml:space="preserve"> تعارضات درمانی و آموزشی که در طول دوره آموزش و تحصیل اتفاق می افتد میتواند در کمیته های تخصصی اخلاق حل و فصل شود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در این تعارضات </w:t>
            </w:r>
            <w:r w:rsidRPr="00AB73C3">
              <w:rPr>
                <w:rFonts w:ascii="Calibri" w:eastAsia="Calibri" w:hAnsi="Calibri" w:cstheme="minorBidi" w:hint="cs"/>
                <w:kern w:val="24"/>
                <w:sz w:val="22"/>
                <w:szCs w:val="22"/>
                <w:rtl/>
              </w:rPr>
              <w:t xml:space="preserve"> تمام افراد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درگیر باید </w:t>
            </w:r>
            <w:r w:rsidRPr="00AB73C3">
              <w:rPr>
                <w:rFonts w:ascii="Calibri" w:eastAsia="Calibri" w:hAnsi="Arial" w:cstheme="minorBidi"/>
                <w:kern w:val="24"/>
                <w:sz w:val="22"/>
                <w:szCs w:val="22"/>
                <w:rtl/>
                <w:lang w:bidi="fa-IR"/>
              </w:rPr>
              <w:t xml:space="preserve">به </w:t>
            </w:r>
            <w:r w:rsidRPr="00AB73C3">
              <w:rPr>
                <w:rFonts w:ascii="Calibri" w:eastAsia="Calibri" w:hAnsi="Arial" w:cstheme="minorBidi"/>
                <w:kern w:val="24"/>
                <w:sz w:val="22"/>
                <w:szCs w:val="22"/>
                <w:rtl/>
              </w:rPr>
              <w:t>مقدم  شمرد</w:t>
            </w:r>
            <w:r w:rsidRPr="00AB73C3">
              <w:rPr>
                <w:rFonts w:ascii="Calibri" w:eastAsia="Calibri" w:hAnsi="Arial" w:cstheme="minorBidi"/>
                <w:kern w:val="24"/>
                <w:sz w:val="22"/>
                <w:szCs w:val="22"/>
                <w:rtl/>
                <w:lang w:bidi="fa-IR"/>
              </w:rPr>
              <w:t>ن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</w:t>
            </w:r>
            <w:r w:rsidRPr="00AB73C3">
              <w:rPr>
                <w:rFonts w:ascii="Calibri" w:eastAsia="Calibri" w:hAnsi="Arial" w:cstheme="minorBidi"/>
                <w:kern w:val="24"/>
                <w:sz w:val="22"/>
                <w:szCs w:val="22"/>
                <w:rtl/>
                <w:lang w:bidi="fa-IR"/>
              </w:rPr>
              <w:t>رفاه و کرامت بیمار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  <w:lang w:bidi="fa-IR"/>
              </w:rPr>
              <w:t xml:space="preserve"> پایبند باشند.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</w:t>
            </w:r>
            <w:r w:rsidRPr="00AB73C3">
              <w:rPr>
                <w:rFonts w:ascii="Calibri" w:eastAsia="Calibri" w:hAnsi="Calibri" w:cstheme="minorBidi" w:hint="cs"/>
                <w:kern w:val="24"/>
                <w:sz w:val="22"/>
                <w:szCs w:val="22"/>
                <w:rtl/>
              </w:rPr>
              <w:t xml:space="preserve">حل و فصل در این تعارضات باید بر اساس رعایت حقوق طرفین و منصفانه باشد و در کنار این حل و فصل ها ، اموزش رفتار حرفه ای به رزیدنت ها وفلوها 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</w:t>
            </w:r>
            <w:r w:rsidRPr="00AB73C3">
              <w:rPr>
                <w:rFonts w:ascii="Calibri" w:eastAsia="Calibri" w:hAnsi="Arial" w:cstheme="minorBidi" w:hint="cs"/>
                <w:kern w:val="24"/>
                <w:sz w:val="22"/>
                <w:szCs w:val="22"/>
                <w:rtl/>
              </w:rPr>
              <w:t xml:space="preserve">ارائه شود </w:t>
            </w:r>
            <w:r w:rsidRPr="00AB73C3">
              <w:rPr>
                <w:rFonts w:ascii="Calibri" w:eastAsia="Calibri" w:hAnsi="Arial" w:cstheme="minorBidi" w:hint="cs"/>
                <w:kern w:val="24"/>
                <w:sz w:val="22"/>
                <w:szCs w:val="22"/>
                <w:rtl/>
                <w:lang w:bidi="fa-IR"/>
              </w:rPr>
              <w:t xml:space="preserve">و 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کمک </w:t>
            </w:r>
            <w:r w:rsidRPr="00AB73C3">
              <w:rPr>
                <w:rFonts w:ascii="Calibri" w:eastAsia="Calibri" w:hAnsi="Calibri" w:cstheme="minorBidi" w:hint="cs"/>
                <w:kern w:val="24"/>
                <w:sz w:val="22"/>
                <w:szCs w:val="22"/>
                <w:rtl/>
              </w:rPr>
              <w:t>شود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تا </w:t>
            </w:r>
            <w:r w:rsidRPr="00AB73C3">
              <w:rPr>
                <w:rFonts w:ascii="Calibri" w:eastAsia="Calibri" w:hAnsi="Arial" w:cstheme="minorBidi"/>
                <w:kern w:val="24"/>
                <w:sz w:val="22"/>
                <w:szCs w:val="22"/>
                <w:rtl/>
              </w:rPr>
              <w:t>آموزششان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</w:rPr>
              <w:t xml:space="preserve"> را به طور موفقیت آمیز کامل کنند</w:t>
            </w:r>
            <w:r w:rsidRPr="00AB73C3">
              <w:rPr>
                <w:rFonts w:ascii="Calibri" w:eastAsia="Calibri" w:hAnsi="Calibri" w:cstheme="minorBidi"/>
                <w:kern w:val="24"/>
                <w:sz w:val="22"/>
                <w:szCs w:val="22"/>
                <w:rtl/>
                <w:lang w:bidi="fa-IR"/>
              </w:rPr>
              <w:t>.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</w:tr>
      <w:tr w:rsidR="003D05B6" w:rsidRPr="00AB73C3" w:rsidTr="003C3CDE">
        <w:trPr>
          <w:trHeight w:val="600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45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3634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contextualSpacing/>
              <w:rPr>
                <w:rFonts w:eastAsiaTheme="minorEastAsia" w:hAnsi="Arial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00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C00000"/>
                <w:kern w:val="24"/>
                <w:sz w:val="22"/>
                <w:szCs w:val="22"/>
                <w:rtl/>
                <w:lang w:bidi="fa-IR"/>
              </w:rPr>
              <w:t>انجام مداخلات عملی ( پروسیجر ها ) بر روی افراد تازه فوت شده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در طی کارا موزی های پزشکی ممکن است کارهای عملی </w:t>
            </w:r>
            <w:proofErr w:type="spellStart"/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اموزشی</w:t>
            </w:r>
            <w:proofErr w:type="spellEnd"/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بر روی بدن بیماران تازه فوت شده بعمل اید  و این کار ها اغلب زمانی انجام می شود که آموزش حیاتی و حساس و اختصاصی است و جایگزین آموزشی دیگری برای ان وجود ندارد و یا کافی نیست . در این آموزش ها باید حقوق  و منافع و کرامت  فرد فوت شده و خانواده اش و جامعه حفظ شود . پزشکان باید در این راستا اصول و سیاست ها ی شفاف و متعادلی را به کار گیرند .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پزشکان ، قبل از اینکه تمرینات  و پروسیجرهای آموزشی  ، بر روی بدن فرد تازه فوت شده را شروع کنند باید به مسئولیت اخلاقی خود در موارد زیر واقف باشند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الف : باید منافع و مضرات این کار به دقت بررسی شود و به حقوق  و حرمت و کرامت تمام گروه ها توجه شود .</w:t>
            </w:r>
          </w:p>
          <w:p w:rsidR="003D05B6" w:rsidRPr="00AB73C3" w:rsidRDefault="003D05B6" w:rsidP="00AB73C3">
            <w:pPr>
              <w:pStyle w:val="NormalWeb"/>
              <w:numPr>
                <w:ilvl w:val="0"/>
                <w:numId w:val="4"/>
              </w:numPr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به حقوق بیمار فوت شده و خانواده وی احترام گذاشته شود </w:t>
            </w:r>
          </w:p>
          <w:p w:rsidR="003D05B6" w:rsidRPr="00AB73C3" w:rsidRDefault="003D05B6" w:rsidP="00AB73C3">
            <w:pPr>
              <w:pStyle w:val="NormalWeb"/>
              <w:numPr>
                <w:ilvl w:val="0"/>
                <w:numId w:val="4"/>
              </w:numPr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منافع این فعالیت به کارآموزان و جامعه  برسد </w:t>
            </w:r>
          </w:p>
          <w:p w:rsidR="003D05B6" w:rsidRPr="00AB73C3" w:rsidRDefault="003D05B6" w:rsidP="00AB73C3">
            <w:pPr>
              <w:pStyle w:val="NormalWeb"/>
              <w:numPr>
                <w:ilvl w:val="0"/>
                <w:numId w:val="4"/>
              </w:numPr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lastRenderedPageBreak/>
              <w:t xml:space="preserve">ضرری متوجه کارآموزان ، موسسه و حرفه نباشد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ب : تمرینات و کارهایی ( پروسیجر ها ئی ) که انجام می شود .</w:t>
            </w:r>
          </w:p>
          <w:p w:rsidR="003D05B6" w:rsidRPr="00AB73C3" w:rsidRDefault="003D05B6" w:rsidP="00AB73C3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باید بخشی از توالی آموزشی بوده و ساختا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ر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و سازمان داشته باشد .</w:t>
            </w:r>
          </w:p>
          <w:p w:rsidR="003D05B6" w:rsidRPr="00AB73C3" w:rsidRDefault="003D05B6" w:rsidP="00AB73C3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روش انجام  پروسیجر و فضای روانی آموزش محترمانه و طبق ارزش ها و اداب طرف های ذینفع باشد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ج : مجوز این کار به کارآموزان ، باید طبق وصیّ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و اولویت فرد فوت شده  در مورد نحوه مدیریت بدن وی باشد.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د : در صورتیکه وصیّ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و اولویت های فرد متوفی مشخص نباشد باید از خانواده وی کسب اجازه شود . و اگر وصیّ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و اولویت متوفی معلوم نباشد و از جانشین و خانواده وی مجوزی موجود نباشد هرگز نباید پروسیجر آموزشی بر روی بدن وی انجام شود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ه : انجام این پروسیجر باید در گزارشات پزشکی ثبت شود </w:t>
            </w:r>
          </w:p>
        </w:tc>
      </w:tr>
      <w:tr w:rsidR="003D05B6" w:rsidRPr="00AB73C3" w:rsidTr="003C3CDE">
        <w:trPr>
          <w:trHeight w:val="518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59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4556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549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C00000"/>
                <w:kern w:val="24"/>
                <w:sz w:val="22"/>
                <w:szCs w:val="22"/>
                <w:rtl/>
                <w:lang w:bidi="fa-IR"/>
              </w:rPr>
              <w:t>مشاجره بین  کارآموزان و نظارت کنند گا</w:t>
            </w:r>
            <w:r w:rsidRPr="00AB73C3">
              <w:rPr>
                <w:rFonts w:ascii="Calibri" w:eastAsia="Calibri" w:hAnsi="Calibri" w:cstheme="minorBidi" w:hint="eastAsia"/>
                <w:color w:val="C00000"/>
                <w:kern w:val="24"/>
                <w:sz w:val="22"/>
                <w:szCs w:val="22"/>
                <w:rtl/>
                <w:lang w:bidi="fa-IR"/>
              </w:rPr>
              <w:t>ن</w:t>
            </w:r>
            <w:r w:rsidRPr="00AB73C3">
              <w:rPr>
                <w:rFonts w:ascii="Calibri" w:eastAsia="Calibri" w:hAnsi="Calibri" w:cstheme="minorBidi" w:hint="cs"/>
                <w:color w:val="C00000"/>
                <w:kern w:val="24"/>
                <w:sz w:val="22"/>
                <w:szCs w:val="22"/>
                <w:rtl/>
                <w:lang w:bidi="fa-IR"/>
              </w:rPr>
              <w:t xml:space="preserve"> پزشکی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چگونگی رابطه بین دانشجویان پزشکی ، رزیدنت ها ، فلو ها  و نظارت کنند گا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ن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آموزشی یکی از تعیین کننده های اصلی در کیفیت آموزش پزشکی می باشد . رفتار بزرگوارانه ، متواضعانه ، متعادل و گفتگو محور د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ر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میان انها مناسب تر است  ولی زمانی که بحث و مشاجره بالا گرفت حل و فصل منصفانه و اخلاق محور و بزرگوارانه ضروری است و اگر رویکرد حل و فصل به تواند  منجر به توسعه اخلاق حرفه ای  در  دانشجویان شود بهتر اس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. عکس العمل قهر امیز و تنبیهی و سوء گیرانه بر علیه شاکیان صحیح نیست واز نظر اخلاقی  مضر بوده و باع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ث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آموزش بد اخلاقی در فضای آموزشی می شود  و ممکن است شکایت برای حل و فصل به کمیته های اخلاق کشیده شوند. پزشکانی که در فعالیت های آموزشی دانشجویان ، رزیدنت ها و فلوها شرکت داشته و یا در این امر نظارت دارند حتما باید اطمینان حاصل کنند که سیاست ها و قوانین برای موارد زیر  به درستی اجرا می شوند و حقوق طرفین رعایت میشود .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الف : باید شکایات را محرمانه نگه دارند  به شرطی که میزان محرمانگی مانع رسیدگی به شکایت  نشود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lastRenderedPageBreak/>
              <w:t>ب : کارکنان ، پرونده ها و فایل های ارزیابی به دقت مدیریت شوند تا از هر گونه اعمال نفوذ و رشوه دادن های احتمالی جلوگیری شود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ج : در حیطه مقررات و قوانین ، دانشجویان و پزشکان به توانند به پرونده ها دسترسی داشته و از محتویات انها کپی تهیه کنند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د : جهت انجام صحیح مسئولیت ، دانشجویان ، رزیدنت ها و فلو ها برای موارد زیر حمای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شوند :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وقتی که کارا مو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ز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معتقد است اجرای دستورات سرپرست یا پزشک مشکلات بالینی و اخلاقی جدی به وجود خواهد اورد و ممکن است خطر قریب الوقوعی برای بیمار یا دیگران در پی داشته باشد باید از انجام ان دستور کناره گیری نماید به شرطی که عدم انجام ان دستور، رفاه و منافع بیمار را تهدید نکند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کارا مو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ز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باید نگرانی های خود را با پزشک صادر کننده دستور مطرح نماید و اگر نگرانی رفع نشد لازم است در مورد مشکل با سایر مسئولین زیربط  آموزشی و دانشگاهی نیز گفتگو شود .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</w:tr>
      <w:tr w:rsidR="003D05B6" w:rsidRPr="00AB73C3" w:rsidTr="003C3CDE">
        <w:trPr>
          <w:trHeight w:val="632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7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3725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C00000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559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AB73C3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>تندرستی و سلامت پزشک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AB73C3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سلامت و تندرستی پزشک برای امنیت و اثر بخشی مراقبت های پزشکی ضروری است و پزشکان باید برای حفظ کیفیت کارائی ، مراقب سلامت و تندرستی خود باشند و بیماریهای حاد و مزمن خود را که شامل بیماریهای روحی ، روانی ، معلولیت ها و استرس های شغلی نیز می شود پیشگیری و یا درمان کنند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برای میسر شدن این مسئولیت فردی ، پزشک باید :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الف : موارد زیر را برای حفظ سلامتی خود رعایت کند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-از عادت ها و سبک زندگی سالم پیروی نماید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-برای خود یک پزشک شخصی واقع بین و بی طرف انتخاب نماید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ب : هنگامی که سلامتی و تندرستی اش به خطر می افتد مناسب ترین اقدام را انجام دهد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-از توانائی های خود برای ادامه فعالیت ایمن ارزیابی صحیح و صادقان</w:t>
            </w:r>
            <w:r w:rsidRPr="00AB73C3">
              <w:rPr>
                <w:rFonts w:ascii="Calibri" w:eastAsia="Calibri" w:hAnsi="Calibri" w:cstheme="minorBidi" w:hint="eastAsia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ه</w:t>
            </w: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 ای داشته باشد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-برای کاهش مشکل موجود اقدام کند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lastRenderedPageBreak/>
              <w:t>-برای محافظت از بیماران از جمله خطر انتقال بیماری عفونی متناسب با ماهیت بیماری اقدام موثری انجام دهد .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-پزشکی که به دلیل استفاده از الکل ، مواد روان گردان ، سایر مواد شیمیائی  و یا شرایط نامناسب سلامتی ، توانائی فعالیت ایمن ندارد نباید به فعالیت خود ادامه دهد </w:t>
            </w:r>
          </w:p>
          <w:p w:rsidR="003D05B6" w:rsidRPr="00AB73C3" w:rsidRDefault="003D05B6" w:rsidP="00AB73C3">
            <w:pPr>
              <w:pStyle w:val="NormalWeb"/>
              <w:bidi/>
              <w:spacing w:before="0" w:beforeAutospacing="0" w:after="160" w:afterAutospacing="0"/>
              <w:rPr>
                <w:rFonts w:ascii="Calibri" w:eastAsia="Calibri" w:hAnsi="Calibri" w:cstheme="minorBidi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AB73C3">
              <w:rPr>
                <w:rFonts w:ascii="Calibri" w:eastAsia="Calibri" w:hAnsi="Calibri" w:cstheme="minorBidi" w:hint="cs"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 xml:space="preserve">-پزشک اگر گرفتار سوء مصرف مواد شده است باید کمک مناسبی را در خواست کند و اگر توانائی فعالیت ایمن ندارد نباید به فعالیت ادامه دهد . </w:t>
            </w:r>
          </w:p>
        </w:tc>
      </w:tr>
      <w:tr w:rsidR="003D05B6" w:rsidRPr="00AB73C3" w:rsidTr="003C3CDE">
        <w:trPr>
          <w:trHeight w:val="622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6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3607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77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>مسئولیت پزشک</w:t>
            </w:r>
            <w:r w:rsidRPr="00A31DE2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ان</w:t>
            </w:r>
            <w:r w:rsidRPr="00A31DE2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 xml:space="preserve"> نسبت به همکاران مشکل دار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حالات روحی و فیزیکی سالم پزشک در توانائی ها و فعالیت های  حرفه ای وی بسیار ضروری و مهم است و پزشک باید برای داشتن روان و فیزیکی سالم و شاداب تلاش نماید اختلال در این موارد می تواند برای بیمار خطر </w:t>
            </w:r>
            <w:r w:rsidRPr="00AB73C3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آفرین</w:t>
            </w: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 باشد و باعث تضعیف اعتماد به طب و جامعه و روابط حرفه ای شود. 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شرط اول برای فعالیت  پزشک ، داشتن درک صحیح </w:t>
            </w:r>
            <w:r w:rsidRPr="00AB73C3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از مقا</w:t>
            </w:r>
            <w:r w:rsidRPr="00AB73C3">
              <w:rPr>
                <w:rFonts w:ascii="Calibri" w:eastAsia="Calibri" w:hAnsi="Calibri" w:hint="eastAsia"/>
                <w:color w:val="000000" w:themeColor="text1"/>
                <w:kern w:val="24"/>
                <w:rtl/>
                <w:lang w:bidi="fa-IR"/>
              </w:rPr>
              <w:t>م</w:t>
            </w: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 انسان است که به عنوان یک فرد نیازمند به کمک مراجعه کرده است  </w:t>
            </w:r>
            <w:r w:rsidRPr="00AB73C3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و همینطو</w:t>
            </w:r>
            <w:r w:rsidRPr="00AB73C3">
              <w:rPr>
                <w:rFonts w:ascii="Calibri" w:eastAsia="Calibri" w:hAnsi="Calibri" w:hint="eastAsia"/>
                <w:color w:val="000000" w:themeColor="text1"/>
                <w:kern w:val="24"/>
                <w:rtl/>
                <w:lang w:bidi="fa-IR"/>
              </w:rPr>
              <w:t>ر</w:t>
            </w: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  درک صحیح از یک مراقبت صحیح برای  بیمار است . زمانی که پزشک در  ایجاد یک ارتباط فکری صحیح و مراقبت  دلسوزانه با بیمار مشکل داشته باشد و مسئولیت خود را  خوب انجام ندهد این نقص و رویه برجسته تر خواهد شد . 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برای اینکه بیماران بتوانند اطمینان حاصل کنند که در صورت همکاری با پزشک ، مراقبت و حمایت مناسبی را  از انان دریافت خواهند کرد و به علایق انها توجه خواهد شد. پزشکان باید متخلق به اخلاقیات زیر باشند .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الف : زمانیکه پزشکان اختلالی در کار همکاران خود مشاهده کنند باید به طور مناسب و به موقع جهت توقف ان فعالیت مداخله کنند . و برای اصلاح عملکرد وی کمک های </w:t>
            </w:r>
            <w:r w:rsidRPr="00A31DE2">
              <w:rPr>
                <w:rFonts w:ascii="Calibri" w:eastAsia="Calibri" w:hAnsi="Calibri" w:hint="cs"/>
                <w:kern w:val="24"/>
                <w:rtl/>
                <w:lang w:bidi="fa-IR"/>
              </w:rPr>
              <w:t xml:space="preserve">مناسبی از طریق برنامه سلامت پزشکان به </w:t>
            </w: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ایشان داده شود .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ب : پزشکان باید اختلال عملکرد همکاران خود را در چهار چوب کدهای اخلاقی و قانونی موجود با رعایت </w:t>
            </w:r>
            <w:r w:rsidRPr="00AB73C3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ملاحظات</w:t>
            </w: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 اخلاقی به مراجع ذی صلاح گزارش کنند .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ج : پزشکان باید به باز پروری همکاران مشکل دار خود جهت ادامه درمان بیمار کمک نمایند .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پزشکان می دانند که ضامن  عملکرد همکاران خود نیز هستند و در این عملکرد مسئولیت دارند باید بتوانند زمینه یک مراقبت مناسب و ایمن  را در جامعه فراهم اورند و این ضمانت با شرایط زیر می تواند قابل اجرا باشد .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lastRenderedPageBreak/>
              <w:t xml:space="preserve">الف : سلامت و نشاط را در بین پزشکان بهبود دهیم 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ب :  روحیه تواضع و فروتنی را در بین پزشکان رواج دهیم</w:t>
            </w:r>
          </w:p>
          <w:p w:rsidR="003D05B6" w:rsidRPr="00A31DE2" w:rsidRDefault="003D05B6" w:rsidP="00AB73C3">
            <w:pPr>
              <w:bidi/>
              <w:rPr>
                <w:rFonts w:ascii="Calibri" w:eastAsia="Calibri" w:hAnsi="Calibri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>ج :  درک صحیح و درستی  از حقوق  و مقام والای انسان را در بین  پزشکان به وجود اوریم .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B Lotus" w:eastAsia="Calibri" w:hAnsi="Arial"/>
                <w:color w:val="000000" w:themeColor="text1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hint="cs"/>
                <w:color w:val="000000" w:themeColor="text1"/>
                <w:kern w:val="24"/>
                <w:rtl/>
                <w:lang w:bidi="fa-IR"/>
              </w:rPr>
              <w:t xml:space="preserve">د :  </w:t>
            </w:r>
            <w:r w:rsidRPr="00A31DE2">
              <w:rPr>
                <w:rFonts w:ascii="B Lotus" w:eastAsia="Calibri" w:hAnsi="Arial"/>
                <w:kern w:val="24"/>
                <w:rtl/>
                <w:lang w:bidi="fa-IR"/>
              </w:rPr>
              <w:t xml:space="preserve">مکانیسم های کنترول کننده </w:t>
            </w:r>
            <w:r w:rsidRPr="00A31DE2">
              <w:rPr>
                <w:rFonts w:ascii="B Lotus" w:eastAsia="Calibri" w:hAnsi="Arial" w:hint="cs"/>
                <w:kern w:val="24"/>
                <w:rtl/>
                <w:lang w:bidi="fa-IR"/>
              </w:rPr>
              <w:t xml:space="preserve">ای را </w:t>
            </w:r>
            <w:r w:rsidRPr="00A31DE2">
              <w:rPr>
                <w:rFonts w:ascii="B Lotus" w:eastAsia="Calibri" w:hAnsi="Arial"/>
                <w:kern w:val="24"/>
                <w:rtl/>
                <w:lang w:bidi="fa-IR"/>
              </w:rPr>
              <w:t xml:space="preserve">در صورت وجود اختلال </w:t>
            </w:r>
            <w:r w:rsidRPr="00A31DE2">
              <w:rPr>
                <w:rFonts w:ascii="B Lotus" w:eastAsia="Calibri" w:hAnsi="Arial" w:hint="cs"/>
                <w:kern w:val="24"/>
                <w:rtl/>
                <w:lang w:bidi="fa-IR"/>
              </w:rPr>
              <w:t xml:space="preserve">عملکرد </w:t>
            </w:r>
            <w:r w:rsidRPr="00A31DE2">
              <w:rPr>
                <w:rFonts w:ascii="B Lotus" w:eastAsia="Calibri" w:hAnsi="Arial"/>
                <w:kern w:val="24"/>
                <w:rtl/>
                <w:lang w:bidi="fa-IR"/>
              </w:rPr>
              <w:t xml:space="preserve">پزشکی </w:t>
            </w:r>
            <w:r w:rsidRPr="00A31DE2">
              <w:rPr>
                <w:rFonts w:ascii="B Lotus" w:eastAsia="Calibri" w:hAnsi="Arial" w:hint="cs"/>
                <w:kern w:val="24"/>
                <w:rtl/>
                <w:lang w:bidi="fa-IR"/>
              </w:rPr>
              <w:t xml:space="preserve">، </w:t>
            </w:r>
            <w:r w:rsidRPr="00A31DE2">
              <w:rPr>
                <w:rFonts w:ascii="B Lotus" w:eastAsia="Calibri" w:hAnsi="Arial"/>
                <w:kern w:val="24"/>
                <w:rtl/>
                <w:lang w:bidi="fa-IR"/>
              </w:rPr>
              <w:t>جهت متوقف ساختن فعالیت درمانی</w:t>
            </w:r>
            <w:r w:rsidRPr="00A31DE2">
              <w:rPr>
                <w:rFonts w:ascii="B Lotus" w:eastAsia="Calibri" w:hAnsi="Arial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B Lotus" w:eastAsia="Calibri" w:hAnsi="Arial"/>
                <w:kern w:val="24"/>
                <w:rtl/>
                <w:lang w:bidi="fa-IR"/>
              </w:rPr>
              <w:t>پایه گذاری</w:t>
            </w:r>
            <w:r w:rsidRPr="00A31DE2">
              <w:rPr>
                <w:rFonts w:ascii="B Lotus" w:eastAsia="Calibri" w:hAnsi="Arial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B Lotus" w:eastAsia="Calibri" w:hAnsi="Arial" w:hint="cs"/>
                <w:color w:val="000000" w:themeColor="text1"/>
                <w:kern w:val="24"/>
                <w:rtl/>
                <w:lang w:bidi="fa-IR"/>
              </w:rPr>
              <w:t>کنیم .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Times New Roman" w:eastAsia="Times New Roman" w:hAnsi="Times New Roman" w:cs="Times New Roman"/>
              </w:rPr>
            </w:pPr>
            <w:r w:rsidRPr="00A31DE2">
              <w:rPr>
                <w:rFonts w:ascii="B Lotus" w:eastAsia="Calibri" w:hAnsi="Arial" w:hint="cs"/>
                <w:color w:val="000000" w:themeColor="text1"/>
                <w:kern w:val="24"/>
                <w:rtl/>
                <w:lang w:bidi="fa-IR"/>
              </w:rPr>
              <w:t xml:space="preserve">ه : </w:t>
            </w:r>
            <w:r w:rsidRPr="00A31DE2">
              <w:rPr>
                <w:rFonts w:ascii="Calibri" w:eastAsia="Calibri" w:hAnsi="Calibri" w:cs="Times New Roma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Calibri" w:eastAsia="Calibri" w:hAnsi="Calibri" w:cs="Times New Roman"/>
                <w:kern w:val="24"/>
                <w:rtl/>
                <w:lang w:bidi="fa-IR"/>
              </w:rPr>
              <w:t xml:space="preserve">مراجع حمایتی نظاره گر جهت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>شناسایی</w:t>
            </w:r>
            <w:r w:rsidRPr="00A31DE2">
              <w:rPr>
                <w:rFonts w:ascii="Calibri" w:eastAsia="Calibri" w:hAnsi="Calibri" w:cs="Times New Roman"/>
                <w:kern w:val="24"/>
                <w:rtl/>
                <w:lang w:bidi="fa-IR"/>
              </w:rPr>
              <w:t xml:space="preserve"> پزشکان نیازمند</w:t>
            </w:r>
            <w:r w:rsidRPr="00A31DE2">
              <w:rPr>
                <w:rFonts w:ascii="Calibri" w:eastAsia="Calibri" w:hAnsi="Calibri" w:cs="Times New Roman" w:hint="cs"/>
                <w:kern w:val="24"/>
                <w:rtl/>
                <w:lang w:bidi="fa-IR"/>
              </w:rPr>
              <w:t xml:space="preserve"> به</w:t>
            </w:r>
            <w:r w:rsidRPr="00A31DE2">
              <w:rPr>
                <w:rFonts w:ascii="Calibri" w:eastAsia="Calibri" w:hAnsi="Calibri" w:cs="Times New Roman"/>
                <w:kern w:val="24"/>
                <w:rtl/>
                <w:lang w:bidi="fa-IR"/>
              </w:rPr>
              <w:t xml:space="preserve"> کمک</w:t>
            </w:r>
            <w:r w:rsidRPr="00A31DE2">
              <w:rPr>
                <w:rFonts w:ascii="Calibri" w:eastAsia="Calibri" w:hAnsi="Calibri" w:cs="Times New Roman" w:hint="cs"/>
                <w:kern w:val="24"/>
                <w:rtl/>
                <w:lang w:bidi="fa-IR"/>
              </w:rPr>
              <w:t xml:space="preserve"> ایجاد کنیم</w:t>
            </w:r>
            <w:r w:rsidRPr="00A31DE2">
              <w:rPr>
                <w:rFonts w:ascii="Calibri" w:eastAsia="Calibri" w:hAnsi="Calibri" w:cs="Times New Roman"/>
                <w:color w:val="000000" w:themeColor="text1"/>
                <w:kern w:val="24"/>
                <w:rtl/>
                <w:lang w:bidi="fa-IR"/>
              </w:rPr>
              <w:t xml:space="preserve"> 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Calibri" w:cs="Times New Roman" w:hint="cs"/>
                <w:color w:val="000000" w:themeColor="text1"/>
                <w:kern w:val="24"/>
                <w:rtl/>
              </w:rPr>
              <w:t>م</w:t>
            </w:r>
            <w:r w:rsidRPr="00A31DE2">
              <w:rPr>
                <w:rFonts w:ascii="Calibri" w:eastAsia="Calibri" w:hAnsi="Calibri" w:cs="B Lotus" w:hint="cs"/>
                <w:color w:val="000000" w:themeColor="text1"/>
                <w:kern w:val="24"/>
                <w:rtl/>
              </w:rPr>
              <w:t xml:space="preserve"> :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برنامه سلامت پزشکان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را ،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که یک محیط حمایتی جهت بازیابی و سالم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نگاهداشت</w:t>
            </w:r>
            <w:r w:rsidRPr="00AB73C3">
              <w:rPr>
                <w:rFonts w:ascii="Calibri" w:eastAsia="Calibri" w:hAnsi="B Lotus" w:cs="Times New Roman" w:hint="eastAsia"/>
                <w:kern w:val="24"/>
                <w:rtl/>
                <w:lang w:bidi="fa-IR"/>
              </w:rPr>
              <w:t>ن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سلامت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و نشا</w:t>
            </w:r>
            <w:r w:rsidRPr="00AB73C3">
              <w:rPr>
                <w:rFonts w:ascii="Calibri" w:eastAsia="Calibri" w:hAnsi="B Lotus" w:cs="Times New Roman" w:hint="eastAsia"/>
                <w:kern w:val="24"/>
                <w:rtl/>
                <w:lang w:bidi="fa-IR"/>
              </w:rPr>
              <w:t>ط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پزشکان می باشد پایه گذاری و یا حمایت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کنیم .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6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527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937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54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داوری همتا و دادرسی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Times New Roman" w:eastAsia="Times New Roman" w:hAnsi="Times New Roman" w:cs="Times New Roman"/>
              </w:rPr>
            </w:pP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پزشکان </w:t>
            </w:r>
            <w:r w:rsidRPr="00A31DE2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جهت پایبند نگه داشتن یکدیگر</w:t>
            </w:r>
            <w:r w:rsidRPr="00A31DE2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به</w:t>
            </w:r>
            <w:r w:rsidRPr="00A31DE2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رعایت و حفظ استانداردهای اخلاق حرفه ای یک تعهد متقابل را نسبت به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همدیگر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دارند . داوری همتایان از طریق کمیته های اخلاقی جامعه پزشکی  ،  کمیته های اعتبار بخشی و بهبود بخشی حرفه ای وبهره وری بیمارستانی یا نهاد های دیگر اعمال می شود که 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>برای بررسی دقیق رفتار حرفه ای بر قرار شده ا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ند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.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داوری همتا به عنوان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یک روش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>اعتلا دهنده حرفه ای گری  و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حافظ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اعتماد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در رشته پزشکی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>مورد قبول می باشد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داوری همتا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به منظور حفظ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توازن حقوق پزشکان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و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ارائه قضاوت عادلانه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آزاد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و توام با ت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>عهد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در </w:t>
            </w:r>
            <w:r w:rsidRPr="00A31DE2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نظر گرفته شده است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رعایت عدالت و انصاف در تمامی محاکم ، جائی که حقوق ،  ابرو ، وضعیت  و حیثیت حرفه ای ، معیشت پزشک و دانشجو مورد نظر است اساسی می  باشد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.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تک </w:t>
            </w:r>
            <w:proofErr w:type="spellStart"/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تک</w:t>
            </w:r>
            <w:proofErr w:type="spellEnd"/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پزشکان و دانشجویان که  در این محکمه ها ، در بررسی رفتار حرفه ای همتایان خود مداخله می کنند باید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lastRenderedPageBreak/>
              <w:t xml:space="preserve">الف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انان باید به اصل عدالت و دادرسی عادلانه و عقلانی وفادار باشند که شامل موارد زیراست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>.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11"/>
              </w:numPr>
              <w:tabs>
                <w:tab w:val="right" w:pos="146"/>
                <w:tab w:val="right" w:pos="288"/>
              </w:tabs>
              <w:spacing w:after="0" w:line="240" w:lineRule="auto"/>
              <w:rPr>
                <w:rFonts w:ascii="Calibri" w:eastAsia="Calibri" w:hAnsi="B Lotus" w:cs="B Lotus"/>
                <w:kern w:val="24"/>
              </w:rPr>
            </w:pPr>
            <w:r w:rsidRPr="00AB73C3">
              <w:rPr>
                <w:rFonts w:ascii="Calibri" w:eastAsia="Calibri" w:hAnsi="B Lotus" w:cs="Times New Roman" w:hint="cs"/>
                <w:kern w:val="24"/>
                <w:rtl/>
              </w:rPr>
              <w:t xml:space="preserve">لیستی از اتهامات خاص داشته باشند </w:t>
            </w:r>
            <w:r w:rsidRPr="00AB73C3">
              <w:rPr>
                <w:rFonts w:ascii="Calibri" w:eastAsia="Calibri" w:hAnsi="B Lotus" w:cs="B Lotus" w:hint="cs"/>
                <w:kern w:val="24"/>
                <w:rtl/>
              </w:rPr>
              <w:t>.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11"/>
              </w:numPr>
              <w:tabs>
                <w:tab w:val="right" w:pos="146"/>
                <w:tab w:val="right" w:pos="288"/>
              </w:tabs>
              <w:spacing w:after="0" w:line="240" w:lineRule="auto"/>
              <w:rPr>
                <w:rFonts w:ascii="Calibri" w:eastAsia="Calibri" w:hAnsi="B Lotus" w:cs="B Lotus"/>
                <w:kern w:val="24"/>
              </w:rPr>
            </w:pPr>
            <w:r w:rsidRPr="00AB73C3">
              <w:rPr>
                <w:rFonts w:ascii="Calibri" w:eastAsia="Calibri" w:hAnsi="B Lotus" w:cs="Times New Roman" w:hint="cs"/>
                <w:kern w:val="24"/>
                <w:rtl/>
              </w:rPr>
              <w:t xml:space="preserve">به رسیدگی و دادرسی صحیح توجه کافی داشته باشند 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11"/>
              </w:numPr>
              <w:tabs>
                <w:tab w:val="right" w:pos="146"/>
                <w:tab w:val="right" w:pos="288"/>
              </w:tabs>
              <w:spacing w:after="0" w:line="240" w:lineRule="auto"/>
              <w:rPr>
                <w:rFonts w:ascii="Calibri" w:eastAsia="Calibri" w:hAnsi="B Lotus" w:cs="B Lotus"/>
                <w:kern w:val="24"/>
              </w:rPr>
            </w:pPr>
            <w:r w:rsidRPr="00AB73C3">
              <w:rPr>
                <w:rFonts w:ascii="Calibri" w:eastAsia="Calibri" w:hAnsi="B Lotus" w:cs="Times New Roman" w:hint="cs"/>
                <w:kern w:val="24"/>
                <w:rtl/>
              </w:rPr>
              <w:t xml:space="preserve">جهت بیان مشکل و ارائه جواب متقابل در مورد حادثه اتفاق افتاده شرایط مناسب ایجاد کنند  </w:t>
            </w:r>
          </w:p>
          <w:p w:rsidR="003D05B6" w:rsidRPr="00AB73C3" w:rsidRDefault="003D05B6" w:rsidP="00AB73C3">
            <w:pPr>
              <w:pStyle w:val="ListParagraph"/>
              <w:numPr>
                <w:ilvl w:val="0"/>
                <w:numId w:val="11"/>
              </w:numPr>
              <w:tabs>
                <w:tab w:val="right" w:pos="146"/>
                <w:tab w:val="right" w:pos="288"/>
              </w:tabs>
              <w:spacing w:after="0" w:line="240" w:lineRule="auto"/>
              <w:rPr>
                <w:rFonts w:ascii="Calibri" w:eastAsia="Calibri" w:hAnsi="B Lotus" w:cs="B Lotus"/>
                <w:kern w:val="24"/>
              </w:rPr>
            </w:pPr>
            <w:r w:rsidRPr="00AB73C3">
              <w:rPr>
                <w:rFonts w:ascii="Calibri" w:eastAsia="Calibri" w:hAnsi="B Lotus" w:cs="Times New Roman" w:hint="cs"/>
                <w:kern w:val="24"/>
                <w:rtl/>
              </w:rPr>
              <w:t xml:space="preserve">شرایط مناسبی جهت بیان دفاعیه بوجود اورند 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ب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هیئت بررسی کننده باید به تعداد کافی و از افراد در سطح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آموزشی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یکسان باشند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ج </w:t>
            </w:r>
            <w:r w:rsidRPr="00A31DE2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اگر تضاد منافع 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در بی</w:t>
            </w:r>
            <w:r w:rsidRPr="00AB73C3">
              <w:rPr>
                <w:rFonts w:ascii="Calibri" w:eastAsia="Calibri" w:hAnsi="B Lotus" w:cs="Times New Roman" w:hint="eastAsia"/>
                <w:kern w:val="24"/>
                <w:rtl/>
                <w:lang w:bidi="fa-IR"/>
              </w:rPr>
              <w:t>ن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اعضای هیئت بررسی کننده وجود دارد اشکار شده و انها از فرایند انجام دادرسی خارج شوند </w:t>
            </w:r>
          </w:p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Times New Roman" w:eastAsia="Times New Roman" w:hAnsi="Times New Roman" w:cs="Times New Roman"/>
                <w:rtl/>
              </w:rPr>
            </w:pP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اصولا جوامع پزشکی و مراکز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آموزشی</w:t>
            </w:r>
            <w:r w:rsidRPr="00A31DE2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وابسته به انها باید چهارچوب های حفاظتی برای دادرسی در قوانین ، ائین نامه ها و سیاست های خود </w:t>
            </w:r>
            <w:r w:rsidRPr="00A31DE2">
              <w:rPr>
                <w:rFonts w:ascii="Times New Roman" w:eastAsia="Times New Roman" w:hAnsi="Times New Roman" w:cs="Times New Roman" w:hint="cs"/>
                <w:rtl/>
              </w:rPr>
              <w:t>ارائه دهند .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26D6">
        <w:trPr>
          <w:trHeight w:val="494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86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3198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31DE2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736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03" w:type="dxa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lang w:bidi="fa-IR"/>
              </w:rPr>
            </w:pPr>
            <w:r w:rsidRPr="0099510A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 xml:space="preserve">گزارش  رفتارهای  </w:t>
            </w:r>
            <w:r w:rsidRPr="00AB73C3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غیر اخلاقی</w:t>
            </w:r>
            <w:r w:rsidRPr="0099510A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و</w:t>
            </w:r>
            <w:r w:rsidRPr="0099510A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 xml:space="preserve"> نا شایست  از طرف همکاران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رشته پزشکی در پیشینه خود گام ها و تلاش های بسیار مهمی در زمینه پرهیز کاری و خود کنترلی دارد و در سایه این پرهیز کاری است که پزشک  تعهد پایداری را در حفاظت از رفاه عموم مردم و اعتماد عمومی و اجتمائی در جامعه به وجود می اورد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در این میان گزارش رفتارهای ناشایست و غیر اخلاقی توسط همکاران پزشک یکی از تعهدات مهم پزشکان است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>.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حمایت های پزشکان از رفتارهای غیر اخلاقی و ناشایست  همکاران خود بسیار نا خوشایند  ، ناروا و نکوهیده است و ممکن است   تاثیرات  نا مطلوب در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اعتماد عمومی و جامعه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به حرفه ایجاد کند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پزشکان باید در هر شرایطی رفاه و اعتماد عمومی و جامعه را  اولویت خود دانسته قادر باشند این رفتارها را چه در استاندارد های اخلاقی ، قانونی  و حرفه ای ، با رعایت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ملاحظات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اخلاقی  بدون کوچکترین ترسی  گزارش کنند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.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گزارش در مورد همکاری که وظیفه خود را ناقص و یا در شرایط غیر اخلاقی انجام می دهد و از بیمار حفاظت نمی کند الزامی است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از طرف دیگر پزشکان نباید گزارشات اشتباه دهند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و باید به چنین همکارانی جهت دریافت کمک های مناسب از طریق برنامه سلامت پزشکان یا سرویس های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دیگر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تلاش شود تا توانمندی کار ایمن و اخلاقی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lastRenderedPageBreak/>
              <w:t xml:space="preserve">را کسب کنند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پزشکانی که قویا شک کنند و یا اگاه شوند که رفتاری ، سلامتی بیماران را به خطر می اندازد ویا اخلاق و استانداردهای قانونی نقض شده است باید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الف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در مرحله اول به یک  نفر مسئول بالینی در مورد رفتار اطلاع داده  شود که از طریق همتایان بیمارستانی به دقت بررسی به عمل اید  و تاثیر ان در رفاه بیمار ارزیابی شود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اگر پزشک مربوط به رفتار، راضی به بررسی همتایان نباشد از طریق جامعه پزشکی محلی اقدام می شود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. 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kern w:val="24"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ب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اگر رفتار تغییر نکرد در مرحله بعدی گزارش مستقیما به کمیته صدور مجوز برد یا کمیته اعطای پروانه  ارسال میشود </w:t>
            </w:r>
            <w:r w:rsidRPr="0099510A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>.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ج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در صورت ادامه رفتار گزارش به مراجع بالاتر ارسال می شود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ه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باید از حریم خصوصی بیماری که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در موضوع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بازرسی درگیر است حمایت شود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م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در صورت عدم تغییر رفتار، گزارش به مقامات مناسب تر ارسال می شود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پزشکانی که گزارش رفتار ناشایست و یا غیر اخلاقی را دریافت کرده اند باید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خ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باید اطلاعات گزارش دریافتی را به طور دقیق و موشکافانه بررسی نمایند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د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شرط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راز داری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را تا زمان حل مشکل رعایت کنند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ذ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اطمینان داشته باشند که اگر گزارش نقصی داشته باشد رفع خواهد شد و یا  به مراجع بالاتر و ارجح تری جهت اعمال نظر مناسب ارسال خواهد شد </w:t>
            </w:r>
          </w:p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ن 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بعد از انجام رسیدگی  کافی و مناسب  ، اقدامات انجام شده به جز موارد محرمانه  به پزشک گزارش دهنده</w:t>
            </w:r>
            <w:r w:rsidRPr="0099510A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99510A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اطلاع داده می شود 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54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0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6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522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0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6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4384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99510A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77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03" w:type="dxa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67" w:type="dxa"/>
            <w:gridSpan w:val="2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AB73C3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انضباط</w:t>
            </w:r>
            <w:r w:rsidRPr="00F73DBC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 xml:space="preserve"> و پزشکی</w:t>
            </w:r>
            <w:r w:rsidRPr="00F73DBC">
              <w:rPr>
                <w:color w:val="C00000"/>
              </w:rPr>
              <w:t xml:space="preserve">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وجود فساد ، تقلب ، عدم صلاحیت و رفتارهای غیر اخلاقی در اعضای جامعه پزشکی به شدت سزاوار سرزنش و غیر قابل تحمل است چنین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رفتارهایی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علاوه بر اینکه به عنوان یک تهدید واقعی یا بالقوه برای بیماران محسوب می شود بلکه اعتماد عمومی به حرفه  را تضعیف کرده و به ضرر حرفه و جامعه خواهد بود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لذا تک </w:t>
            </w:r>
            <w:proofErr w:type="spellStart"/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تک</w:t>
            </w:r>
            <w:proofErr w:type="spellEnd"/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پزشکان و کل حرفه تعهد دارند  و باید بیاموزند که عملکرد های نا مناسب را گزارش دهند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  <w:r w:rsidRPr="00F73DBC"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هدف بررسی های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انضباطی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، عمدتا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جنبه مراقبت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از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بیمار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را دارد و از طرفی 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>کمک می کند که اطمینان یابیم دانشجویان از طریق سیستم سلامت پزشکان و یا نهادهای دیگر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،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آموزش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های مناسبی دریافت کرده اند و انها را توانمند به ارائه خدمات سالم و اخلاقی  کرده  است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بررسی  های مربوط به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انضباط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  نباید دروغین  و ناشیانه باشد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. 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به طور کلی جامعه پزشکی نسبت به موارد زیر یک التزام حرفه ای دارد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الف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تمامی اتفاقات و اختلالات رفتاری و اخلاقی حرفه باید به  بدنه حکومتی مسئول و وزارت های مربوطه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و هیئت های برد گزارش شود تا توجه انان را به رفتار های مجرمانه پزشک در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آموزش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و تربیت معطوف نماید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اقدام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انضباطی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برای یک پزشک زمانی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آغاز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می شود که به سوء رفتاری متهم شده و مدارک برای ان رفتار غیر اخلاقی وجود دارد 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 xml:space="preserve">بدون اینکه نتایج دعاوی مدنی و کیفری مربوط به خلاف در نظر گرفته شود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ج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:</w:t>
            </w:r>
            <w:r w:rsidRPr="00F73DBC"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برای </w:t>
            </w:r>
            <w:r w:rsidRPr="00F73DBC">
              <w:rPr>
                <w:rFonts w:ascii="Calibri" w:eastAsia="Calibri" w:hAnsi="B Lotus" w:cs="Times New Roman"/>
                <w:color w:val="000000" w:themeColor="text1"/>
                <w:kern w:val="24"/>
                <w:rtl/>
                <w:lang w:bidi="fa-IR"/>
              </w:rPr>
              <w:t>پزشکی که استانداردهای اخلاقی را نقض کرده است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.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جریمه مناسب با رفتار تحمیل می شود و حتی ممکن است  سبب اخراج </w:t>
            </w:r>
            <w:r w:rsidRPr="00F73DBC"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وی شود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81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0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6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63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0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6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5606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58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پزشکانی که رفتار مخرب دارند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رفتار احترام امیز در میان همه اعضای تیم سلامت اساس اخلاق پزشکی است و این نوع رفتار در تیم سلامت به عنوان ابزار تضمین کننده مراقبت خوب از بیمار است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پزشکان مسئولیت دارند رفتارهای مخرب همکاران خود را در موقعیت های مختلف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lastRenderedPageBreak/>
              <w:t xml:space="preserve">مورد توجه قرار دهند یعنی در موقعیت هائی که نحوه صحبت و عمل پزشک روند مراقبت از بیمار را به طور منفی تحت تاثیر قرار دهد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شامل رفتاری که توانائی فردی اعضای تیم مراقبت سلامت را در یک کار تیمی مختل کند و یا در کار کسانی که با پزشک کار می کنند اخلال ایجاد کند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.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باید متوجه باشیم که رفتار مخرب با انتقادی که با نیت مثبت و با هدف بهبود مراقبت از بیمار و از جنبه اقدام جمعی به عمل می اید متفاوت است پزشکان نباید گزارشات غلط  یا بد خواهانه از رفتار غلط ارسال نمایند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پزشکانی که نقش رهبری و مدیریتی در نهادهای مراقبت سلامت دارند باید به تاثیرات غیر عمدی که ساختار ها و سیاست ها بر روی مراقبت بیمار و کادر حرفه ای تحمیل می کنند حساس باشند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پزشکان باید در این راستا سیاست هائی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را توسعه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داده ویا ائین نامه هائی را تهیه کنند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الف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برای سلامت کاری پزشکان ، کمیته سلامتی کارکنان پزشکی را تشکیل دهند که صلاحیت دریافت ، بازبینی و اقدام در خصوص گزارشات تخریبی  را داشته باشد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اعضا ء باید تضاد منافع را اشکار نموده و خودشان از استماع ان دسته از دادرسی ها که منافع بالقوه در انها دارند رفع صلاحیت کنند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رویه ای را طراحی کنند که از فرایند دادرسی محافظت کند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ج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اهداف اصلی را با عباراتی که  حد اکثراستاندارهای مراقبت بیمار را تضمین کند و عملکرد حرفه ای و محیط کاری را ارتقاء دهد بیان کنند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به طور شفاف انواع رفتارها ئی را که نیاز به مداخله دارند توصیف نمایند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ه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ساز و کارو کانالی را برای گزارش دهی و ثبت مناسب رفتارهای تخریبی را ایجاد نمایند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یک گزارش منفرد ممکن است مجوزی برای اقدام  نباشد ولی گزارشهای منفرد متعدد ممکن است به شناسائی الگوئی که نیازمند مداخله است کمک کند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 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lastRenderedPageBreak/>
              <w:t xml:space="preserve">ف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AB73C3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>فرآیندی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 را جهت بازبینی و تایید گزارشات رفتاری  طراحی کنند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ق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فرایند اطلاع رسانی رفتاری ایجاد شود  تا از طریق این فرایند رفتار مخرب پزشک را به وی اطلاع دهند و فرصتی برای  پاسخ  وی نسبت به گزارش  در نظر گرفته شود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م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امکان نظارت و بر رسی در مورد بهبود رفتار و عملکرد پزشک پس از مداخله فراهم شود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ن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زمینه و فضائی ایجاد شود که پزشک فرصتی برای خود ارزیابی ، خود کاوی و خود اصلاحی پیدا کند و متناسب با رفتار رخ داده باز توانی ساختارمند در خود ایجاد کند تعلیق مسئولیت ها و امتیازات وی ، باید یکی از اخرین مکانیزم های تنبیهی باشد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. 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ح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صاحبان مراحل مختلف فرایند شامل باز بینی گزارشات ، اطلاع رسانی به پزشکان و نظارت بر رفتار پس از مداخله مشخص شود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خ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دستور العمل های شفافی برای محرمانگی فراهم شود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>.</w:t>
            </w:r>
          </w:p>
          <w:p w:rsidR="003D05B6" w:rsidRPr="00AB73C3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B Lotus"/>
                <w:color w:val="000000" w:themeColor="text1"/>
                <w:kern w:val="24"/>
                <w:rtl/>
                <w:lang w:bidi="fa-IR"/>
              </w:rPr>
            </w:pP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ل </w:t>
            </w:r>
            <w:r w:rsidRPr="00F73DBC">
              <w:rPr>
                <w:rFonts w:ascii="Calibri" w:eastAsia="Calibri" w:hAnsi="B Lotus" w:cs="B Lotus" w:hint="cs"/>
                <w:color w:val="000000" w:themeColor="text1"/>
                <w:kern w:val="24"/>
                <w:rtl/>
                <w:lang w:bidi="fa-IR"/>
              </w:rPr>
              <w:t xml:space="preserve">:  </w:t>
            </w:r>
            <w:r w:rsidRPr="00F73DBC">
              <w:rPr>
                <w:rFonts w:ascii="Calibri" w:eastAsia="Calibri" w:hAnsi="B Lotus" w:cs="Times New Roman" w:hint="cs"/>
                <w:color w:val="000000" w:themeColor="text1"/>
                <w:kern w:val="24"/>
                <w:rtl/>
                <w:lang w:bidi="fa-IR"/>
              </w:rPr>
              <w:t xml:space="preserve">محافظت از افرادی که رفتار مخرب را گزارش می کنند به طور مناسبی تضمین شود </w:t>
            </w:r>
          </w:p>
        </w:tc>
      </w:tr>
      <w:tr w:rsidR="003D05B6" w:rsidRPr="00AB73C3" w:rsidTr="003C3CDE">
        <w:trPr>
          <w:trHeight w:val="650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532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4288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F73DBC" w:rsidRDefault="003D05B6" w:rsidP="00AB73C3">
            <w:pPr>
              <w:tabs>
                <w:tab w:val="right" w:pos="146"/>
                <w:tab w:val="right" w:pos="288"/>
              </w:tabs>
              <w:bidi/>
              <w:spacing w:after="200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623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DA575D" w:rsidRDefault="003D05B6" w:rsidP="00AB73C3">
            <w:pPr>
              <w:bidi/>
              <w:rPr>
                <w:rFonts w:ascii="Times New Roman" w:eastAsia="Times New Roman" w:hAnsi="Times New Roman" w:cs="Times New Roman"/>
                <w:color w:val="C00000"/>
              </w:rPr>
            </w:pPr>
            <w:r w:rsidRPr="00AB73C3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اعتبار بخشی</w:t>
            </w:r>
            <w:r w:rsidRPr="00DA575D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 xml:space="preserve"> </w:t>
            </w:r>
          </w:p>
          <w:p w:rsidR="003D05B6" w:rsidRPr="00DA575D" w:rsidRDefault="003D05B6" w:rsidP="00AB73C3">
            <w:pPr>
              <w:bidi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</w:p>
          <w:p w:rsidR="003D05B6" w:rsidRPr="00DA575D" w:rsidRDefault="003D05B6" w:rsidP="00292BCD">
            <w:pPr>
              <w:bidi/>
              <w:rPr>
                <w:rFonts w:ascii="Times New Roman" w:eastAsia="Times New Roman" w:hAnsi="Times New Roman" w:cs="Times New Roman"/>
              </w:rPr>
            </w:pP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>پزشکانی که</w:t>
            </w:r>
            <w:r w:rsidRPr="00DA575D">
              <w:rPr>
                <w:rFonts w:ascii="Calibri" w:eastAsia="Calibri" w:hAnsi="B Lotus" w:cs="B Lotu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>وظیفه</w:t>
            </w:r>
            <w:r w:rsidRPr="00DA575D">
              <w:rPr>
                <w:rFonts w:ascii="Calibri" w:eastAsia="Calibri" w:hAnsi="B Lotus" w:cs="B Lotus"/>
                <w:kern w:val="24"/>
                <w:rtl/>
                <w:lang w:bidi="fa-IR"/>
              </w:rPr>
              <w:t>‏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اعتبار بخشی</w:t>
            </w:r>
            <w:r w:rsidRPr="00DA575D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، تایید یا صدور گواهینامه برای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سازمانها</w:t>
            </w:r>
            <w:r w:rsidRPr="00DA575D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، تاسیسات و برنامه‌های مراقبت بیمار یا آموزش پزشکی </w:t>
            </w:r>
            <w:r w:rsidRPr="00DA575D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یا صدور گواهینامه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های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صلاحیت تخصصی حرفه ای را دارند</w:t>
            </w:r>
            <w:r w:rsidRPr="00DA575D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، در توسعه و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اعمال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استانداردهای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زیر </w:t>
            </w:r>
            <w:r w:rsidRPr="00DA575D">
              <w:rPr>
                <w:rFonts w:ascii="Calibri" w:eastAsia="Calibri" w:hAnsi="B Lotus" w:cs="B Lotu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مسئولیت اخلاقی  دارند </w:t>
            </w:r>
            <w:r w:rsidRPr="00DA575D">
              <w:rPr>
                <w:rFonts w:ascii="Calibri" w:eastAsia="Calibri" w:hAnsi="Calibri" w:cs="B Lotus"/>
                <w:kern w:val="24"/>
                <w:rtl/>
                <w:lang w:bidi="fa-IR"/>
              </w:rPr>
              <w:t>:</w:t>
            </w:r>
          </w:p>
          <w:p w:rsidR="003D05B6" w:rsidRPr="00DA575D" w:rsidRDefault="003D05B6" w:rsidP="00292BCD">
            <w:pPr>
              <w:bidi/>
              <w:contextualSpacing/>
              <w:rPr>
                <w:rFonts w:ascii="Times New Roman" w:eastAsia="Times New Roman" w:hAnsi="Times New Roman" w:cs="Times New Roman"/>
              </w:rPr>
            </w:pPr>
            <w:r w:rsidRPr="00AB73C3">
              <w:rPr>
                <w:rFonts w:ascii="Calibri" w:eastAsia="Calibri" w:hAnsi="B Lotus" w:cs="Times New Roman"/>
                <w:kern w:val="24"/>
                <w:lang w:bidi="fa-IR"/>
              </w:rPr>
              <w:t xml:space="preserve">-  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تصمیم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گیریهای شان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مرتبط ، منصفانه ، منطقی و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غیر تبعیض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>‌ آمیز باشد</w:t>
            </w:r>
          </w:p>
          <w:p w:rsidR="003D05B6" w:rsidRPr="00DA575D" w:rsidRDefault="003D05B6" w:rsidP="00292BCD">
            <w:pPr>
              <w:bidi/>
              <w:contextualSpacing/>
              <w:rPr>
                <w:rFonts w:ascii="Times New Roman" w:eastAsia="Times New Roman" w:hAnsi="Times New Roman" w:cs="Times New Roman"/>
              </w:rPr>
            </w:pPr>
            <w:r w:rsidRPr="00AB73C3">
              <w:rPr>
                <w:rFonts w:ascii="Calibri" w:eastAsia="Calibri" w:hAnsi="B Lotus" w:cs="Times New Roman"/>
                <w:kern w:val="24"/>
                <w:lang w:bidi="fa-IR"/>
              </w:rPr>
              <w:t xml:space="preserve">-   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>بر کیفیت حاصل شده در مراقبت از بیماران تمرکز داشته باشند</w:t>
            </w:r>
          </w:p>
          <w:p w:rsidR="003D05B6" w:rsidRPr="00AB73C3" w:rsidRDefault="003D05B6" w:rsidP="00292BCD">
            <w:pPr>
              <w:bidi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آنها باید از اتخاذ یا استفاده از استانداردها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ئی که منجر به کاهش و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حداقل‌</w:t>
            </w:r>
            <w:r w:rsidRPr="00DA575D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شدن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رقابت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شده و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صرفاً جهت کسب بهره اقتصادی </w:t>
            </w:r>
            <w:r w:rsidRPr="00DA575D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شود </w:t>
            </w:r>
            <w:r w:rsidRPr="00DA575D">
              <w:rPr>
                <w:rFonts w:ascii="Calibri" w:eastAsia="Calibri" w:hAnsi="B Lotus" w:cs="Times New Roman"/>
                <w:kern w:val="24"/>
                <w:rtl/>
                <w:lang w:bidi="fa-IR"/>
              </w:rPr>
              <w:t>پرهیز کنند</w:t>
            </w:r>
            <w:r w:rsidRPr="00DA575D">
              <w:rPr>
                <w:rFonts w:ascii="Calibri" w:eastAsia="Calibri" w:hAnsi="B Lotus" w:cs="B Lotus"/>
                <w:kern w:val="24"/>
                <w:rtl/>
                <w:lang w:bidi="fa-IR"/>
              </w:rPr>
              <w:t xml:space="preserve">. </w:t>
            </w:r>
          </w:p>
        </w:tc>
      </w:tr>
      <w:tr w:rsidR="003D05B6" w:rsidRPr="00AB73C3" w:rsidTr="003C3CDE">
        <w:trPr>
          <w:trHeight w:val="591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355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2589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AB73C3" w:rsidRDefault="003D05B6" w:rsidP="00AB73C3">
            <w:pPr>
              <w:bidi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504"/>
        </w:trPr>
        <w:tc>
          <w:tcPr>
            <w:tcW w:w="1260" w:type="dxa"/>
          </w:tcPr>
          <w:p w:rsidR="003D05B6" w:rsidRPr="00AB73C3" w:rsidRDefault="003D05B6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3D05B6" w:rsidRPr="00AB73C3" w:rsidRDefault="003D05B6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3D05B6" w:rsidRPr="00AB73C3" w:rsidRDefault="003D05B6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3D05B6" w:rsidRPr="00AB73C3" w:rsidRDefault="003D05B6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D05B6" w:rsidRPr="00AB73C3" w:rsidRDefault="003D05B6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D05B6" w:rsidRPr="00012E1C" w:rsidRDefault="003D05B6" w:rsidP="00292BCD">
            <w:pPr>
              <w:bidi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012E1C"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  <w:t>حقوق شهروندی و پزشک</w:t>
            </w:r>
            <w:r w:rsidRPr="00012E1C">
              <w:rPr>
                <w:rFonts w:ascii="Calibri" w:eastAsia="Calibri" w:hAnsi="B Lotus" w:cs="Times New Roman" w:hint="cs"/>
                <w:color w:val="C00000"/>
                <w:kern w:val="24"/>
                <w:rtl/>
                <w:lang w:bidi="fa-IR"/>
              </w:rPr>
              <w:t>ان</w:t>
            </w:r>
          </w:p>
          <w:p w:rsidR="003D05B6" w:rsidRPr="00AB73C3" w:rsidRDefault="003D05B6" w:rsidP="00292BCD">
            <w:pPr>
              <w:bidi/>
              <w:jc w:val="both"/>
              <w:rPr>
                <w:rFonts w:ascii="Calibri" w:eastAsia="Calibri" w:hAnsi="B Lotus" w:cs="B Lotus"/>
                <w:kern w:val="24"/>
                <w:rtl/>
                <w:lang w:bidi="fa-IR"/>
              </w:rPr>
            </w:pP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lastRenderedPageBreak/>
              <w:t>نژاد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رنگ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دین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آیین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وابستگی قومیتی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مل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یت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جنسیت یا هویت جنسیتی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سن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، وضعیت خانوادگی یا ناتوانی و یا هر دلیل غیر مرتبط با شخصیت، صلاحیت، اخلاق، وضعیت شغلی یا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فعالیتهای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حرفه‌ای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نباید در</w:t>
            </w:r>
            <w:r w:rsidRPr="00012E1C">
              <w:rPr>
                <w:rFonts w:ascii="Calibri" w:eastAsia="Calibri" w:hAnsi="B Lotus" w:cs="B Lotu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استفاده از </w:t>
            </w:r>
            <w:r w:rsidRPr="00AB73C3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فرصتها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و 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کسب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موقعیت ها 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>ی حرفه ای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یا عضویت در جامعه پزشکی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آموزش و تعلیم پزشکی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>، استخدام و پاداش ، پزشکی آکادمیک و دیگر جنبه‌های حرفه‌ای برای هیچ</w:t>
            </w:r>
            <w:r w:rsidRPr="00012E1C">
              <w:rPr>
                <w:rFonts w:ascii="Calibri" w:eastAsia="Calibri" w:hAnsi="B Lotus" w:cs="B Lotus" w:hint="cs"/>
                <w:kern w:val="24"/>
                <w:rtl/>
                <w:lang w:bidi="fa-IR"/>
              </w:rPr>
              <w:t xml:space="preserve"> </w:t>
            </w:r>
            <w:r w:rsidRPr="00012E1C">
              <w:rPr>
                <w:rFonts w:ascii="Calibri" w:eastAsia="Calibri" w:hAnsi="B Lotus" w:cs="Times New Roman"/>
                <w:kern w:val="24"/>
                <w:rtl/>
                <w:lang w:bidi="fa-IR"/>
              </w:rPr>
              <w:t xml:space="preserve"> پزشک یا دانشجوی پزشکی </w:t>
            </w:r>
            <w:r w:rsidRPr="00012E1C">
              <w:rPr>
                <w:rFonts w:ascii="Calibri" w:eastAsia="Calibri" w:hAnsi="B Lotus" w:cs="Times New Roman" w:hint="cs"/>
                <w:kern w:val="24"/>
                <w:rtl/>
                <w:lang w:bidi="fa-IR"/>
              </w:rPr>
              <w:t xml:space="preserve"> محدودیت ایجاد کند</w:t>
            </w:r>
            <w:r w:rsidRPr="00012E1C">
              <w:rPr>
                <w:rFonts w:ascii="Calibri" w:eastAsia="Calibri" w:hAnsi="B Lotus" w:cs="B Lotus"/>
                <w:kern w:val="24"/>
                <w:rtl/>
                <w:lang w:bidi="fa-IR"/>
              </w:rPr>
              <w:t>.</w:t>
            </w:r>
          </w:p>
        </w:tc>
      </w:tr>
      <w:tr w:rsidR="003D05B6" w:rsidRPr="00AB73C3" w:rsidTr="003C3CDE">
        <w:trPr>
          <w:trHeight w:val="504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D05B6" w:rsidRPr="00012E1C" w:rsidRDefault="003D05B6" w:rsidP="00292BCD">
            <w:pPr>
              <w:bidi/>
              <w:jc w:val="center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D05B6">
        <w:trPr>
          <w:trHeight w:val="491"/>
        </w:trPr>
        <w:tc>
          <w:tcPr>
            <w:tcW w:w="126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</w:tc>
        <w:tc>
          <w:tcPr>
            <w:tcW w:w="3863" w:type="dxa"/>
            <w:vMerge/>
          </w:tcPr>
          <w:p w:rsidR="003D05B6" w:rsidRPr="00012E1C" w:rsidRDefault="003D05B6" w:rsidP="00292BCD">
            <w:pPr>
              <w:bidi/>
              <w:jc w:val="center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D05B6" w:rsidRPr="00AB73C3" w:rsidTr="003C3CDE">
        <w:trPr>
          <w:trHeight w:val="1136"/>
        </w:trPr>
        <w:tc>
          <w:tcPr>
            <w:tcW w:w="1260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7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7" w:type="dxa"/>
            <w:gridSpan w:val="2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3" w:type="dxa"/>
          </w:tcPr>
          <w:p w:rsidR="003D05B6" w:rsidRPr="008464BD" w:rsidRDefault="003D05B6" w:rsidP="00AB73C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D05B6" w:rsidRPr="00AB73C3" w:rsidRDefault="003D05B6" w:rsidP="00AB73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D05B6" w:rsidRPr="00012E1C" w:rsidRDefault="003D05B6" w:rsidP="00292BCD">
            <w:pPr>
              <w:bidi/>
              <w:jc w:val="center"/>
              <w:rPr>
                <w:rFonts w:ascii="Calibri" w:eastAsia="Calibri" w:hAnsi="B Lotus" w:cs="Times New Roman"/>
                <w:color w:val="C00000"/>
                <w:kern w:val="24"/>
                <w:rtl/>
                <w:lang w:bidi="fa-IR"/>
              </w:rPr>
            </w:pPr>
          </w:p>
        </w:tc>
      </w:tr>
      <w:tr w:rsidR="003C3CDE" w:rsidRPr="00AB73C3" w:rsidTr="003C3CDE">
        <w:trPr>
          <w:trHeight w:val="486"/>
        </w:trPr>
        <w:tc>
          <w:tcPr>
            <w:tcW w:w="1260" w:type="dxa"/>
          </w:tcPr>
          <w:p w:rsidR="002F5DAA" w:rsidRPr="00AB73C3" w:rsidRDefault="002F5DAA" w:rsidP="002F5DAA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C3CDE" w:rsidRPr="00AB73C3" w:rsidRDefault="003C3CDE" w:rsidP="00AB73C3">
            <w:pPr>
              <w:bidi/>
              <w:rPr>
                <w:lang w:bidi="fa-IR"/>
              </w:rPr>
            </w:pPr>
          </w:p>
        </w:tc>
        <w:tc>
          <w:tcPr>
            <w:tcW w:w="1437" w:type="dxa"/>
          </w:tcPr>
          <w:p w:rsidR="00BA2B4E" w:rsidRPr="00AB73C3" w:rsidRDefault="00BA2B4E" w:rsidP="00BA2B4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C3CDE" w:rsidRPr="00AB73C3" w:rsidRDefault="003C3CDE" w:rsidP="00AB73C3">
            <w:pPr>
              <w:bidi/>
              <w:rPr>
                <w:lang w:bidi="fa-IR"/>
              </w:rPr>
            </w:pPr>
          </w:p>
        </w:tc>
        <w:tc>
          <w:tcPr>
            <w:tcW w:w="1617" w:type="dxa"/>
            <w:gridSpan w:val="2"/>
          </w:tcPr>
          <w:p w:rsidR="0028270E" w:rsidRPr="00AB73C3" w:rsidRDefault="0028270E" w:rsidP="0028270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C3CDE" w:rsidRPr="00AB73C3" w:rsidRDefault="003C3CDE" w:rsidP="00AB73C3">
            <w:pPr>
              <w:bidi/>
              <w:rPr>
                <w:lang w:bidi="fa-IR"/>
              </w:rPr>
            </w:pPr>
          </w:p>
        </w:tc>
        <w:tc>
          <w:tcPr>
            <w:tcW w:w="1453" w:type="dxa"/>
          </w:tcPr>
          <w:p w:rsidR="00E2792E" w:rsidRPr="00AB73C3" w:rsidRDefault="00E2792E" w:rsidP="00E2792E">
            <w:pPr>
              <w:bidi/>
              <w:rPr>
                <w:b/>
                <w:bCs/>
                <w:rtl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کاملا نا متناسب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  <w:p w:rsidR="003C3CDE" w:rsidRPr="00AB73C3" w:rsidRDefault="003C3CDE" w:rsidP="00AB73C3">
            <w:pPr>
              <w:bidi/>
              <w:rPr>
                <w:lang w:bidi="fa-IR"/>
              </w:rPr>
            </w:pPr>
          </w:p>
        </w:tc>
        <w:tc>
          <w:tcPr>
            <w:tcW w:w="900" w:type="dxa"/>
          </w:tcPr>
          <w:p w:rsidR="003C3CDE" w:rsidRPr="00AB73C3" w:rsidRDefault="00E2792E" w:rsidP="00AB73C3">
            <w:pPr>
              <w:bidi/>
              <w:rPr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تناسب</w:t>
            </w:r>
          </w:p>
        </w:tc>
        <w:tc>
          <w:tcPr>
            <w:tcW w:w="3863" w:type="dxa"/>
            <w:vMerge w:val="restart"/>
          </w:tcPr>
          <w:p w:rsidR="003C3CDE" w:rsidRDefault="003C3CDE" w:rsidP="00292BCD">
            <w:pPr>
              <w:bidi/>
              <w:rPr>
                <w:rFonts w:ascii="Calibri" w:eastAsia="Calibri" w:hAnsi="B Lotus" w:cs="Times New Roman"/>
                <w:color w:val="C00000"/>
                <w:kern w:val="24"/>
                <w:sz w:val="24"/>
                <w:szCs w:val="24"/>
                <w:lang w:bidi="fa-IR"/>
              </w:rPr>
            </w:pPr>
            <w:r w:rsidRPr="00AB73C3">
              <w:rPr>
                <w:rFonts w:ascii="Calibri" w:eastAsia="Calibri" w:hAnsi="B Lotus" w:cs="Times New Roman"/>
                <w:color w:val="C00000"/>
                <w:kern w:val="24"/>
                <w:sz w:val="24"/>
                <w:szCs w:val="24"/>
                <w:rtl/>
                <w:lang w:bidi="fa-IR"/>
              </w:rPr>
              <w:t>تمایز جنسیتی در پزشکی</w:t>
            </w:r>
          </w:p>
          <w:p w:rsidR="003C3CDE" w:rsidRPr="00AB73C3" w:rsidRDefault="003C3CDE" w:rsidP="00292BCD">
            <w:pPr>
              <w:bidi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rtl/>
              </w:rPr>
            </w:pPr>
          </w:p>
          <w:p w:rsidR="003C3CDE" w:rsidRPr="00AB73C3" w:rsidRDefault="003C3CDE" w:rsidP="00292BCD">
            <w:pPr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نا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برابری شغلی در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حرفه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پزشکی بر مبنای جنسیت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میتواند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به مراقبت بیمار لطمه زده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، اعتماد را سست کرده و به محیط کاری آسیب بزند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73C3">
              <w:rPr>
                <w:rFonts w:ascii="Calibri" w:eastAsia="Calibri" w:hAnsi="Calibri" w:cs="Times New Roman"/>
                <w:color w:val="000000"/>
                <w:kern w:val="24"/>
                <w:rtl/>
                <w:lang w:bidi="fa-IR"/>
              </w:rPr>
              <w:t>مدیران دانشکده‌ها و نهادهای پزشکی</w:t>
            </w:r>
            <w:r w:rsidRPr="00AB73C3">
              <w:rPr>
                <w:rFonts w:ascii="Calibri" w:eastAsia="Calibri" w:hAnsi="Calibri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Calibri" w:cs="Times New Roman"/>
                <w:color w:val="000000"/>
                <w:kern w:val="24"/>
                <w:rtl/>
                <w:lang w:bidi="fa-IR"/>
              </w:rPr>
              <w:t xml:space="preserve">، باید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حامی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تصدی عادلانه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جنسیتی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برای همه پزشکان باشند</w:t>
            </w:r>
            <w:r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.</w:t>
            </w:r>
            <w:r>
              <w:rPr>
                <w:rFonts w:ascii="Calibri" w:eastAsia="Calibri" w:hAnsi="B Lotus" w:cs="B Lotus"/>
                <w:color w:val="000000"/>
                <w:kern w:val="24"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در مجموع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، پزشکان باید به صورت فعال، مدافع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سیاست های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حمایتی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از کانون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خانواده باشند و آن را توسعه دهند به طوری که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:</w:t>
            </w:r>
            <w:r w:rsidRPr="00AB73C3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:rsidR="003C3CDE" w:rsidRPr="00AB73C3" w:rsidRDefault="003C3CDE" w:rsidP="00292BCD">
            <w:pPr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AB73C3">
              <w:rPr>
                <w:rFonts w:ascii="Times New Roman" w:eastAsia="Times New Roman" w:hAnsi="Times New Roman" w:cs="Times New Roman" w:hint="cs"/>
                <w:rtl/>
              </w:rPr>
              <w:t xml:space="preserve">الف :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عدالت در محل کار را ترویج دهند، شامل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:</w:t>
            </w:r>
          </w:p>
          <w:p w:rsidR="003C3CDE" w:rsidRPr="00AB73C3" w:rsidRDefault="003C3CDE" w:rsidP="00292BCD">
            <w:pPr>
              <w:bidi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bidi="fa-IR"/>
              </w:rPr>
              <w:t>-</w:t>
            </w: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برای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ورود مجدد پزشکانی که به دلایلی مانند تشکیل خانواده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، مدتی دور از حرفه‌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شان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بوده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>‏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اند 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>بازآموزی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یا برنامه‌های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توانمند سازی ترتیب دهند.</w:t>
            </w:r>
          </w:p>
          <w:p w:rsidR="003C3CDE" w:rsidRPr="00AB73C3" w:rsidRDefault="003C3CDE" w:rsidP="00292BCD">
            <w:pPr>
              <w:bidi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>-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خدمات مراقبت برای کودکان پزشکان در محل فعالیت آنها ارائه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‏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دهند.</w:t>
            </w:r>
          </w:p>
          <w:p w:rsidR="003C3CDE" w:rsidRPr="00AB73C3" w:rsidRDefault="003C3CDE" w:rsidP="00292BCD">
            <w:pPr>
              <w:bidi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>-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برای پزشکانی که به طور موقت به دلیل حاملگی یا الزامات خانوادگی دور از کار هستند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امنیت شغلی ایجاد نمایند.</w:t>
            </w:r>
          </w:p>
          <w:p w:rsidR="003C3CDE" w:rsidRPr="00AB73C3" w:rsidRDefault="003C3CDE" w:rsidP="00292BCD">
            <w:pPr>
              <w:bidi/>
              <w:jc w:val="both"/>
              <w:rPr>
                <w:rFonts w:ascii="Calibri" w:eastAsia="Calibri" w:hAnsi="B Lotus" w:cs="B Lotus"/>
                <w:color w:val="000000"/>
                <w:kern w:val="24"/>
                <w:lang w:bidi="fa-IR"/>
              </w:rPr>
            </w:pP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2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lang w:bidi="fa-IR"/>
              </w:rPr>
              <w:t xml:space="preserve">.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عدالت در محیط های آکادمیک پزشکی را ارتقا دهند</w:t>
            </w: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>: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</w:p>
          <w:p w:rsidR="003C3CDE" w:rsidRPr="00AB73C3" w:rsidRDefault="003C3CDE" w:rsidP="00292BCD">
            <w:pPr>
              <w:bidi/>
              <w:contextualSpacing/>
              <w:jc w:val="both"/>
              <w:rPr>
                <w:rFonts w:ascii="Calibri" w:eastAsia="Calibri" w:hAnsi="B Lotus" w:cs="B Lotus"/>
                <w:color w:val="000000"/>
                <w:kern w:val="24"/>
                <w:lang w:bidi="fa-IR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 xml:space="preserve">-    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برای اینکه اعضای هیئت علمی بتوانند به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تعهدات خانوادگی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خود عمل کنند  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از طریق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ارائه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‏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مصوبه های استخدامی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زمان دستیابی به استانداردهای ارتقا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ء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را افزایش دهند.</w:t>
            </w:r>
          </w:p>
          <w:p w:rsidR="003C3CDE" w:rsidRPr="00AB73C3" w:rsidRDefault="003C3CDE" w:rsidP="00292BCD">
            <w:pPr>
              <w:bidi/>
              <w:ind w:left="360"/>
              <w:contextualSpacing/>
              <w:jc w:val="both"/>
              <w:rPr>
                <w:rFonts w:ascii="Calibri" w:eastAsia="Calibri" w:hAnsi="B Lotus" w:cs="B Lotus"/>
                <w:color w:val="000000"/>
                <w:kern w:val="24"/>
                <w:lang w:bidi="fa-IR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>-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به جای تعداد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و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مدت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زمان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‌صرف شده جهت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انتشار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مقال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ات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مورد نیاز برای ارتقا یا تصدی کرسی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هیئت علمی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گایدلاین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‏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های منطقی تر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ی تدوین کنند و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بر کیفیت تاکید داشته باشد و بر مبنای استعداد فردی به توانایی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های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آموزشی و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پژوهشی ارزش و امتیاز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دهند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و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تشویق کن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ن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د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.</w:t>
            </w:r>
          </w:p>
          <w:p w:rsidR="003C3CDE" w:rsidRPr="00AB73C3" w:rsidRDefault="003C3CDE" w:rsidP="00292BCD">
            <w:pPr>
              <w:bidi/>
              <w:ind w:left="360"/>
              <w:contextualSpacing/>
              <w:jc w:val="both"/>
              <w:rPr>
                <w:rFonts w:ascii="Calibri" w:eastAsia="Calibri" w:hAnsi="B Lotus" w:cs="B Lotus"/>
                <w:color w:val="000000"/>
                <w:kern w:val="24"/>
                <w:lang w:bidi="fa-IR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  <w:lang w:bidi="fa-IR"/>
              </w:rPr>
              <w:t>-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مسئولیتهای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 آموزشی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، بالینی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، تحقیقاتی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، و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مدیریتی را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منصفانه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>توزیع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کنند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 xml:space="preserve">و دسترسی به مسیرهای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  <w:lang w:bidi="fa-IR"/>
              </w:rPr>
              <w:t xml:space="preserve">ارتقاء یکسان باشد 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 xml:space="preserve"> </w:t>
            </w:r>
          </w:p>
          <w:p w:rsidR="003C3CDE" w:rsidRPr="00AB73C3" w:rsidRDefault="003C3CDE" w:rsidP="00292BCD">
            <w:pPr>
              <w:bidi/>
              <w:ind w:left="360"/>
              <w:jc w:val="both"/>
              <w:rPr>
                <w:rFonts w:ascii="Calibri" w:eastAsia="Calibri" w:hAnsi="B Lotus" w:cs="B Lotus"/>
                <w:color w:val="000000"/>
                <w:kern w:val="24"/>
              </w:rPr>
            </w:pPr>
            <w:r>
              <w:rPr>
                <w:rFonts w:ascii="Calibri" w:eastAsia="Calibri" w:hAnsi="B Lotus" w:cs="Times New Roman"/>
                <w:color w:val="000000"/>
                <w:kern w:val="24"/>
              </w:rPr>
              <w:t>-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</w:rPr>
              <w:t xml:space="preserve">فرایند مشاوره از طریق یک سیستم عادلانه و شفاف </w:t>
            </w:r>
            <w:r w:rsidRPr="00AB73C3">
              <w:rPr>
                <w:rFonts w:ascii="Calibri" w:eastAsia="Calibri" w:hAnsi="B Lotus" w:cs="Times New Roman" w:hint="cs"/>
                <w:color w:val="000000"/>
                <w:kern w:val="24"/>
                <w:rtl/>
              </w:rPr>
              <w:t xml:space="preserve">انجام شود </w:t>
            </w:r>
          </w:p>
          <w:p w:rsidR="003C3CDE" w:rsidRPr="00292BCD" w:rsidRDefault="003C3CDE" w:rsidP="00292BCD">
            <w:pPr>
              <w:bidi/>
              <w:jc w:val="both"/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</w:pP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lastRenderedPageBreak/>
              <w:t>3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lang w:bidi="fa-IR"/>
              </w:rPr>
              <w:t xml:space="preserve">  .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گام‌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هایی برای کاهش جهت‌</w:t>
            </w:r>
            <w:r w:rsidRPr="00AB73C3">
              <w:rPr>
                <w:rFonts w:ascii="Calibri" w:eastAsia="Calibri" w:hAnsi="B Lotus" w:cs="B Lotus" w:hint="cs"/>
                <w:color w:val="000000"/>
                <w:kern w:val="24"/>
                <w:rtl/>
                <w:lang w:bidi="fa-IR"/>
              </w:rPr>
              <w:t xml:space="preserve"> </w:t>
            </w:r>
            <w:r w:rsidRPr="00AB73C3">
              <w:rPr>
                <w:rFonts w:ascii="Calibri" w:eastAsia="Calibri" w:hAnsi="B Lotus" w:cs="Times New Roman"/>
                <w:color w:val="000000"/>
                <w:kern w:val="24"/>
                <w:rtl/>
                <w:lang w:bidi="fa-IR"/>
              </w:rPr>
              <w:t>گیری جنسیتی در تحقیقات و انتشارات برداشته شود</w:t>
            </w:r>
            <w:r w:rsidRPr="00AB73C3">
              <w:rPr>
                <w:rFonts w:ascii="Calibri" w:eastAsia="Calibri" w:hAnsi="B Lotus" w:cs="B Lotus"/>
                <w:color w:val="000000"/>
                <w:kern w:val="24"/>
                <w:rtl/>
                <w:lang w:bidi="fa-IR"/>
              </w:rPr>
              <w:t>.</w:t>
            </w:r>
          </w:p>
        </w:tc>
      </w:tr>
      <w:tr w:rsidR="003C3CDE" w:rsidRPr="00AB73C3" w:rsidTr="003C3CDE">
        <w:trPr>
          <w:trHeight w:val="323"/>
        </w:trPr>
        <w:tc>
          <w:tcPr>
            <w:tcW w:w="1260" w:type="dxa"/>
          </w:tcPr>
          <w:p w:rsidR="003C3CDE" w:rsidRPr="00AB73C3" w:rsidRDefault="00821ADB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C3CDE" w:rsidRPr="00AB73C3" w:rsidRDefault="00450E2C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 حدودی 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C3CDE" w:rsidRPr="00AB73C3" w:rsidRDefault="0028270E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6"/>
                <w:szCs w:val="16"/>
                <w:rtl/>
              </w:rPr>
              <w:t>تاحدودی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C3CDE" w:rsidRPr="00AB73C3" w:rsidRDefault="00E2792E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غیرضروری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C3CDE" w:rsidRPr="00AB73C3" w:rsidRDefault="00E2792E" w:rsidP="00AB73C3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</w:t>
            </w:r>
          </w:p>
        </w:tc>
        <w:tc>
          <w:tcPr>
            <w:tcW w:w="3863" w:type="dxa"/>
            <w:vMerge/>
          </w:tcPr>
          <w:p w:rsidR="003C3CDE" w:rsidRPr="00AB73C3" w:rsidRDefault="003C3CDE" w:rsidP="00292BCD">
            <w:pPr>
              <w:bidi/>
              <w:rPr>
                <w:rFonts w:ascii="Calibri" w:eastAsia="Calibri" w:hAnsi="B Lotus" w:cs="Times New Roman"/>
                <w:color w:val="C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3C3CDE" w:rsidRPr="00AB73C3" w:rsidTr="003C3CDE">
        <w:trPr>
          <w:trHeight w:val="250"/>
        </w:trPr>
        <w:tc>
          <w:tcPr>
            <w:tcW w:w="1260" w:type="dxa"/>
          </w:tcPr>
          <w:p w:rsidR="003C3CDE" w:rsidRPr="00AB73C3" w:rsidRDefault="004C3770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37" w:type="dxa"/>
          </w:tcPr>
          <w:p w:rsidR="003C3CDE" w:rsidRPr="00AB73C3" w:rsidRDefault="002B5649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 حدودی 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617" w:type="dxa"/>
            <w:gridSpan w:val="2"/>
          </w:tcPr>
          <w:p w:rsidR="003C3CDE" w:rsidRPr="00AB73C3" w:rsidRDefault="00AA136B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تاحدودی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1453" w:type="dxa"/>
          </w:tcPr>
          <w:p w:rsidR="003C3CDE" w:rsidRPr="00AB73C3" w:rsidRDefault="003D26D6" w:rsidP="00AB73C3">
            <w:pPr>
              <w:bidi/>
              <w:rPr>
                <w:lang w:bidi="fa-IR"/>
              </w:rPr>
            </w:pPr>
            <w:r w:rsidRPr="008464BD">
              <w:rPr>
                <w:rFonts w:hint="cs"/>
                <w:b/>
                <w:bCs/>
                <w:sz w:val="18"/>
                <w:szCs w:val="18"/>
                <w:rtl/>
              </w:rPr>
              <w:t>کاملآ غیرشفاف</w:t>
            </w:r>
            <w:r w:rsidRPr="00AB73C3">
              <w:rPr>
                <w:rFonts w:ascii="Arial" w:hAnsi="Arial" w:cs="Arial"/>
                <w:color w:val="545454"/>
                <w:shd w:val="clear" w:color="auto" w:fill="FFFFFF"/>
              </w:rPr>
              <w:t>□</w:t>
            </w:r>
          </w:p>
        </w:tc>
        <w:tc>
          <w:tcPr>
            <w:tcW w:w="900" w:type="dxa"/>
          </w:tcPr>
          <w:p w:rsidR="003C3CDE" w:rsidRDefault="00E2792E" w:rsidP="00AB73C3">
            <w:pPr>
              <w:bidi/>
              <w:rPr>
                <w:rtl/>
                <w:lang w:bidi="fa-IR"/>
              </w:rPr>
            </w:pPr>
            <w:r w:rsidRPr="00AB73C3">
              <w:rPr>
                <w:rFonts w:hint="cs"/>
                <w:rtl/>
                <w:lang w:bidi="fa-IR"/>
              </w:rPr>
              <w:t>شفافیت</w:t>
            </w:r>
          </w:p>
          <w:p w:rsidR="003D05B6" w:rsidRPr="00AB73C3" w:rsidRDefault="003D05B6" w:rsidP="003D05B6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پیشنهاد کلی در مورد سوال مربوطه</w:t>
            </w:r>
          </w:p>
        </w:tc>
        <w:tc>
          <w:tcPr>
            <w:tcW w:w="3863" w:type="dxa"/>
            <w:vMerge/>
          </w:tcPr>
          <w:p w:rsidR="003C3CDE" w:rsidRPr="00AB73C3" w:rsidRDefault="003C3CDE" w:rsidP="00292BCD">
            <w:pPr>
              <w:bidi/>
              <w:rPr>
                <w:rFonts w:ascii="Calibri" w:eastAsia="Calibri" w:hAnsi="B Lotus" w:cs="Times New Roman"/>
                <w:color w:val="C00000"/>
                <w:kern w:val="24"/>
                <w:sz w:val="24"/>
                <w:szCs w:val="24"/>
                <w:rtl/>
                <w:lang w:bidi="fa-IR"/>
              </w:rPr>
            </w:pPr>
          </w:p>
        </w:tc>
      </w:tr>
    </w:tbl>
    <w:p w:rsidR="0012240B" w:rsidRDefault="0012240B" w:rsidP="00AB73C3">
      <w:pPr>
        <w:bidi/>
        <w:spacing w:line="240" w:lineRule="auto"/>
        <w:rPr>
          <w:rtl/>
          <w:lang w:bidi="fa-IR"/>
        </w:rPr>
      </w:pPr>
    </w:p>
    <w:p w:rsidR="007E6A84" w:rsidRPr="00AB73C3" w:rsidRDefault="007E6A84" w:rsidP="00AB73C3">
      <w:pPr>
        <w:bidi/>
        <w:spacing w:line="240" w:lineRule="auto"/>
        <w:rPr>
          <w:rtl/>
          <w:lang w:bidi="fa-IR"/>
        </w:rPr>
      </w:pPr>
    </w:p>
    <w:p w:rsidR="00A31DE2" w:rsidRPr="00AB73C3" w:rsidRDefault="00A31DE2" w:rsidP="00AB73C3">
      <w:pPr>
        <w:bidi/>
        <w:spacing w:line="240" w:lineRule="auto"/>
        <w:rPr>
          <w:lang w:bidi="fa-IR"/>
        </w:rPr>
      </w:pPr>
    </w:p>
    <w:p w:rsidR="00F73DBC" w:rsidRPr="00AB73C3" w:rsidRDefault="00F73DBC" w:rsidP="00AB73C3">
      <w:pPr>
        <w:bidi/>
        <w:spacing w:line="240" w:lineRule="auto"/>
        <w:rPr>
          <w:lang w:bidi="fa-IR"/>
        </w:rPr>
      </w:pPr>
    </w:p>
    <w:sectPr w:rsidR="00F73DBC" w:rsidRPr="00AB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83443A8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72C90"/>
    <w:multiLevelType w:val="hybridMultilevel"/>
    <w:tmpl w:val="A1C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A7B"/>
    <w:multiLevelType w:val="hybridMultilevel"/>
    <w:tmpl w:val="84B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DB5"/>
    <w:multiLevelType w:val="hybridMultilevel"/>
    <w:tmpl w:val="A34AD5B6"/>
    <w:lvl w:ilvl="0" w:tplc="279A9F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4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E2E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8E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A65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C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F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A0B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CD7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815"/>
    <w:multiLevelType w:val="hybridMultilevel"/>
    <w:tmpl w:val="A126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1E1A"/>
    <w:multiLevelType w:val="hybridMultilevel"/>
    <w:tmpl w:val="E710D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31973"/>
    <w:multiLevelType w:val="hybridMultilevel"/>
    <w:tmpl w:val="013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B70"/>
    <w:multiLevelType w:val="hybridMultilevel"/>
    <w:tmpl w:val="2AA2D860"/>
    <w:lvl w:ilvl="0" w:tplc="63FEA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65B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6D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E87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844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036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09A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C17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0F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1FDD"/>
    <w:multiLevelType w:val="hybridMultilevel"/>
    <w:tmpl w:val="5FFE1FFC"/>
    <w:lvl w:ilvl="0" w:tplc="E2C892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93B"/>
    <w:multiLevelType w:val="hybridMultilevel"/>
    <w:tmpl w:val="84F2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2CE5"/>
    <w:multiLevelType w:val="hybridMultilevel"/>
    <w:tmpl w:val="06FA14D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583C5186"/>
    <w:multiLevelType w:val="hybridMultilevel"/>
    <w:tmpl w:val="9774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A86"/>
    <w:multiLevelType w:val="hybridMultilevel"/>
    <w:tmpl w:val="67BE47C4"/>
    <w:lvl w:ilvl="0" w:tplc="CBD41D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F2FC3"/>
    <w:multiLevelType w:val="hybridMultilevel"/>
    <w:tmpl w:val="F814D6BA"/>
    <w:lvl w:ilvl="0" w:tplc="4E6286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D2CA9"/>
    <w:multiLevelType w:val="hybridMultilevel"/>
    <w:tmpl w:val="FA58A3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FA53575"/>
    <w:multiLevelType w:val="hybridMultilevel"/>
    <w:tmpl w:val="059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4"/>
    <w:rsid w:val="00012E1C"/>
    <w:rsid w:val="000216E9"/>
    <w:rsid w:val="000E7058"/>
    <w:rsid w:val="0012240B"/>
    <w:rsid w:val="001C0C10"/>
    <w:rsid w:val="00230F0D"/>
    <w:rsid w:val="00244A5E"/>
    <w:rsid w:val="00266BBC"/>
    <w:rsid w:val="0027769D"/>
    <w:rsid w:val="0028270E"/>
    <w:rsid w:val="00292BCD"/>
    <w:rsid w:val="002B5649"/>
    <w:rsid w:val="002D104F"/>
    <w:rsid w:val="002F5DAA"/>
    <w:rsid w:val="00303B2E"/>
    <w:rsid w:val="003A535B"/>
    <w:rsid w:val="003C3CDE"/>
    <w:rsid w:val="003D05B6"/>
    <w:rsid w:val="003D26D6"/>
    <w:rsid w:val="00400350"/>
    <w:rsid w:val="00450E2C"/>
    <w:rsid w:val="0048591F"/>
    <w:rsid w:val="004C3770"/>
    <w:rsid w:val="00687280"/>
    <w:rsid w:val="00733F9E"/>
    <w:rsid w:val="007E6A84"/>
    <w:rsid w:val="00821ADB"/>
    <w:rsid w:val="008464BD"/>
    <w:rsid w:val="00872317"/>
    <w:rsid w:val="0099510A"/>
    <w:rsid w:val="009D6678"/>
    <w:rsid w:val="009F02AC"/>
    <w:rsid w:val="00A23121"/>
    <w:rsid w:val="00A31DE2"/>
    <w:rsid w:val="00A87844"/>
    <w:rsid w:val="00AA136B"/>
    <w:rsid w:val="00AB73C3"/>
    <w:rsid w:val="00AC13D9"/>
    <w:rsid w:val="00BA2B4E"/>
    <w:rsid w:val="00C55857"/>
    <w:rsid w:val="00DA575D"/>
    <w:rsid w:val="00DB4B38"/>
    <w:rsid w:val="00E2792E"/>
    <w:rsid w:val="00E716AA"/>
    <w:rsid w:val="00F60773"/>
    <w:rsid w:val="00F73DBC"/>
    <w:rsid w:val="00F93896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7330"/>
  <w15:chartTrackingRefBased/>
  <w15:docId w15:val="{DE9D5740-C456-489F-8F83-81954F68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BC"/>
    <w:pPr>
      <w:bidi/>
      <w:spacing w:after="200" w:line="276" w:lineRule="auto"/>
      <w:ind w:left="720"/>
      <w:contextualSpacing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0E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272">
          <w:marLeft w:val="0"/>
          <w:marRight w:val="90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87">
          <w:marLeft w:val="0"/>
          <w:marRight w:val="90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48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945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3E93-2894-43CC-A18F-B6BC5D4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h.edalatkhah@gmail.com</dc:creator>
  <cp:keywords/>
  <dc:description/>
  <cp:lastModifiedBy>h.edalatkhah@gmail.com</cp:lastModifiedBy>
  <cp:revision>39</cp:revision>
  <dcterms:created xsi:type="dcterms:W3CDTF">2018-01-25T07:57:00Z</dcterms:created>
  <dcterms:modified xsi:type="dcterms:W3CDTF">2018-01-29T05:28:00Z</dcterms:modified>
</cp:coreProperties>
</file>