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80" w:rsidRPr="00771F38" w:rsidRDefault="00D71880" w:rsidP="00D71880">
      <w:pPr>
        <w:bidi/>
        <w:spacing w:line="360" w:lineRule="auto"/>
        <w:ind w:left="-93" w:right="-142"/>
        <w:jc w:val="center"/>
        <w:rPr>
          <w:rFonts w:cs="B Mitra"/>
          <w:rtl/>
        </w:rPr>
      </w:pPr>
      <w:r w:rsidRPr="00771F38">
        <w:rPr>
          <w:rFonts w:cs="B Mitra" w:hint="cs"/>
          <w:rtl/>
        </w:rPr>
        <w:t>بسمه تعالی</w:t>
      </w:r>
    </w:p>
    <w:p w:rsidR="00D71880" w:rsidRPr="00771F38" w:rsidRDefault="00D71880" w:rsidP="00D71880">
      <w:pPr>
        <w:bidi/>
        <w:spacing w:line="360" w:lineRule="auto"/>
        <w:ind w:left="-93" w:right="-142"/>
        <w:jc w:val="center"/>
        <w:rPr>
          <w:rFonts w:cs="B Mitra"/>
        </w:rPr>
      </w:pPr>
      <w:r>
        <w:rPr>
          <w:rFonts w:cs="B Mitra"/>
          <w:noProof/>
          <w:lang w:val="en-US" w:bidi="ar-SA"/>
        </w:rPr>
        <w:drawing>
          <wp:inline distT="0" distB="0" distL="0" distR="0">
            <wp:extent cx="52387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80" w:rsidRPr="00771F38" w:rsidRDefault="00D71880" w:rsidP="00D71880">
      <w:pPr>
        <w:bidi/>
        <w:spacing w:line="360" w:lineRule="auto"/>
        <w:ind w:left="-93" w:right="-142"/>
        <w:jc w:val="center"/>
        <w:rPr>
          <w:rFonts w:cs="B Mitra"/>
          <w:rtl/>
        </w:rPr>
      </w:pPr>
      <w:r w:rsidRPr="00771F38">
        <w:rPr>
          <w:rFonts w:cs="B Mitra" w:hint="cs"/>
          <w:rtl/>
        </w:rPr>
        <w:t>دانشگاه علوم پزشکی اردبیل</w:t>
      </w:r>
    </w:p>
    <w:p w:rsidR="00D71880" w:rsidRPr="00771F38" w:rsidRDefault="0050441B" w:rsidP="00D71880">
      <w:pPr>
        <w:bidi/>
        <w:spacing w:line="360" w:lineRule="auto"/>
        <w:ind w:left="-93" w:right="-142"/>
        <w:jc w:val="center"/>
        <w:rPr>
          <w:rFonts w:cs="B Mitra"/>
          <w:rtl/>
        </w:rPr>
      </w:pPr>
      <w:r w:rsidRPr="0050441B">
        <w:rPr>
          <w:rFonts w:cs="B Mitra"/>
          <w:noProof/>
          <w:rtl/>
        </w:rPr>
        <w:pict>
          <v:roundrect id="_x0000_s1026" style="position:absolute;left:0;text-align:left;margin-left:43.75pt;margin-top:24.35pt;width:405pt;height:36pt;z-index:251660288" arcsize="10923f" fillcolor="#fde9d9" strokecolor="#d99594" strokeweight="1pt">
            <v:fill color2="#e5b8b7"/>
            <v:shadow on="t" type="perspective" color="#622423" opacity=".5" offset="1pt" offset2="-3pt"/>
            <v:textbox style="mso-next-textbox:#_x0000_s1026">
              <w:txbxContent>
                <w:p w:rsidR="00D71880" w:rsidRPr="0074220F" w:rsidRDefault="00D71880" w:rsidP="00D71880">
                  <w:pPr>
                    <w:pStyle w:val="Title"/>
                    <w:spacing w:line="360" w:lineRule="auto"/>
                    <w:rPr>
                      <w:rFonts w:cs="B Titr"/>
                      <w:b w:val="0"/>
                      <w:bCs w:val="0"/>
                      <w:lang w:val="en-US"/>
                    </w:rPr>
                  </w:pPr>
                  <w:r w:rsidRPr="002027FB">
                    <w:rPr>
                      <w:rFonts w:cs="B Titr" w:hint="cs"/>
                      <w:b w:val="0"/>
                      <w:bCs w:val="0"/>
                      <w:sz w:val="26"/>
                      <w:szCs w:val="26"/>
                      <w:rtl/>
                    </w:rPr>
                    <w:t>دانشكده</w:t>
                  </w:r>
                  <w:r w:rsidR="00951E54">
                    <w:rPr>
                      <w:rFonts w:cs="B Titr" w:hint="cs"/>
                      <w:b w:val="0"/>
                      <w:bCs w:val="0"/>
                      <w:sz w:val="26"/>
                      <w:szCs w:val="26"/>
                      <w:rtl/>
                    </w:rPr>
                    <w:t xml:space="preserve"> پرستاري ومامايي</w:t>
                  </w:r>
                </w:p>
              </w:txbxContent>
            </v:textbox>
          </v:roundrect>
        </w:pict>
      </w:r>
      <w:r w:rsidR="00D71880">
        <w:rPr>
          <w:rFonts w:cs="B Mitra" w:hint="cs"/>
          <w:rtl/>
        </w:rPr>
        <w:t>طرح درس جامع</w:t>
      </w:r>
    </w:p>
    <w:p w:rsidR="00D71880" w:rsidRPr="00771F38" w:rsidRDefault="00D71880" w:rsidP="00D71880">
      <w:pPr>
        <w:pStyle w:val="Heading2"/>
        <w:bidi/>
        <w:jc w:val="both"/>
        <w:rPr>
          <w:rFonts w:cs="B Mitra"/>
          <w:sz w:val="24"/>
          <w:szCs w:val="24"/>
          <w:rtl/>
        </w:rPr>
      </w:pPr>
    </w:p>
    <w:tbl>
      <w:tblPr>
        <w:tblpPr w:leftFromText="180" w:rightFromText="180" w:vertAnchor="text" w:horzAnchor="margin" w:tblpY="322"/>
        <w:bidiVisual/>
        <w:tblW w:w="5132" w:type="pct"/>
        <w:tblCellSpacing w:w="2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F"/>
      </w:tblPr>
      <w:tblGrid>
        <w:gridCol w:w="4970"/>
        <w:gridCol w:w="4931"/>
      </w:tblGrid>
      <w:tr w:rsidR="00D71880" w:rsidRPr="00771F38" w:rsidTr="00E15534">
        <w:trPr>
          <w:trHeight w:val="2345"/>
          <w:tblCellSpacing w:w="20" w:type="dxa"/>
        </w:trPr>
        <w:tc>
          <w:tcPr>
            <w:tcW w:w="2480" w:type="pct"/>
            <w:shd w:val="clear" w:color="auto" w:fill="auto"/>
          </w:tcPr>
          <w:p w:rsidR="00D71880" w:rsidRPr="00771F38" w:rsidRDefault="00D71880" w:rsidP="00951E54">
            <w:pPr>
              <w:bidi/>
              <w:spacing w:line="360" w:lineRule="auto"/>
              <w:rPr>
                <w:rFonts w:cs="B Mitra"/>
                <w:b/>
                <w:bCs/>
              </w:rPr>
            </w:pPr>
            <w:r w:rsidRPr="00771F38">
              <w:rPr>
                <w:rFonts w:cs="B Mitra" w:hint="cs"/>
                <w:b/>
                <w:bCs/>
                <w:rtl/>
              </w:rPr>
              <w:t xml:space="preserve">نام درس : </w:t>
            </w:r>
            <w:r w:rsidRPr="000E685E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E131D">
              <w:rPr>
                <w:rFonts w:cs="B Traffic" w:hint="cs"/>
                <w:b/>
                <w:bCs/>
                <w:color w:val="0070C0"/>
                <w:rtl/>
              </w:rPr>
              <w:t xml:space="preserve"> </w:t>
            </w:r>
            <w:r w:rsidR="00951E54">
              <w:rPr>
                <w:rFonts w:cs="B Traffic" w:hint="cs"/>
                <w:b/>
                <w:bCs/>
                <w:color w:val="0070C0"/>
                <w:rtl/>
              </w:rPr>
              <w:t>بارداري وزايمان (1)</w:t>
            </w:r>
          </w:p>
          <w:p w:rsidR="00D71880" w:rsidRPr="000E685E" w:rsidRDefault="00D71880" w:rsidP="00E15534">
            <w:pPr>
              <w:bidi/>
              <w:spacing w:line="360" w:lineRule="auto"/>
              <w:rPr>
                <w:rFonts w:cs="B Mitra"/>
                <w:b/>
                <w:bCs/>
              </w:rPr>
            </w:pPr>
            <w:r w:rsidRPr="00771F38">
              <w:rPr>
                <w:rFonts w:cs="B Mitra" w:hint="cs"/>
                <w:b/>
                <w:bCs/>
                <w:rtl/>
              </w:rPr>
              <w:t xml:space="preserve">مقطع : </w:t>
            </w:r>
            <w:r w:rsidRPr="000E685E">
              <w:rPr>
                <w:rFonts w:cs="B Mitra" w:hint="cs"/>
                <w:b/>
                <w:bCs/>
                <w:rtl/>
              </w:rPr>
              <w:t xml:space="preserve"> </w:t>
            </w:r>
            <w:r w:rsidRPr="00E15534">
              <w:rPr>
                <w:rFonts w:cs="B Mitra" w:hint="cs"/>
                <w:b/>
                <w:bCs/>
                <w:rtl/>
              </w:rPr>
              <w:t>کارشناسی</w:t>
            </w:r>
          </w:p>
          <w:p w:rsidR="00D71880" w:rsidRDefault="00D71880" w:rsidP="00951E54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771F38">
              <w:rPr>
                <w:rFonts w:cs="B Mitra" w:hint="cs"/>
                <w:b/>
                <w:bCs/>
                <w:rtl/>
              </w:rPr>
              <w:t>تعداد و نوع واحد</w:t>
            </w:r>
            <w:r w:rsidRPr="000E685E">
              <w:rPr>
                <w:rFonts w:cs="B Mitra" w:hint="cs"/>
                <w:b/>
                <w:bCs/>
                <w:rtl/>
              </w:rPr>
              <w:t xml:space="preserve">:  </w:t>
            </w:r>
            <w:r>
              <w:rPr>
                <w:rFonts w:cs="B Mitra" w:hint="cs"/>
                <w:b/>
                <w:bCs/>
                <w:rtl/>
              </w:rPr>
              <w:t>2 و</w:t>
            </w:r>
            <w:r w:rsidR="00951E54">
              <w:rPr>
                <w:rFonts w:cs="B Mitra" w:hint="cs"/>
                <w:b/>
                <w:bCs/>
                <w:rtl/>
              </w:rPr>
              <w:t xml:space="preserve">احد </w:t>
            </w:r>
            <w:r>
              <w:rPr>
                <w:rFonts w:cs="B Mitra" w:hint="cs"/>
                <w:b/>
                <w:bCs/>
                <w:rtl/>
              </w:rPr>
              <w:t>نظري</w:t>
            </w:r>
          </w:p>
          <w:p w:rsidR="00D71880" w:rsidRPr="00771F38" w:rsidRDefault="00D71880" w:rsidP="00951E54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رشته : </w:t>
            </w:r>
            <w:r w:rsidR="00951E54">
              <w:rPr>
                <w:rFonts w:cs="B Traffic" w:hint="cs"/>
                <w:b/>
                <w:bCs/>
                <w:color w:val="0070C0"/>
                <w:rtl/>
              </w:rPr>
              <w:t>مامايي</w:t>
            </w:r>
            <w:r>
              <w:rPr>
                <w:rFonts w:cs="B Traffic" w:hint="cs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2460" w:type="pct"/>
            <w:shd w:val="clear" w:color="auto" w:fill="auto"/>
          </w:tcPr>
          <w:p w:rsidR="00D71880" w:rsidRPr="000E685E" w:rsidRDefault="00D71880" w:rsidP="00951E54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771F38">
              <w:rPr>
                <w:rFonts w:cs="B Mitra" w:hint="cs"/>
                <w:b/>
                <w:bCs/>
                <w:rtl/>
              </w:rPr>
              <w:t xml:space="preserve">پيش نیاز : </w:t>
            </w:r>
            <w:r w:rsidRPr="000E685E">
              <w:rPr>
                <w:rFonts w:cs="B Mitra" w:hint="cs"/>
                <w:b/>
                <w:bCs/>
                <w:rtl/>
              </w:rPr>
              <w:t xml:space="preserve"> </w:t>
            </w:r>
            <w:r w:rsidR="00951E54" w:rsidRPr="00E15534">
              <w:rPr>
                <w:rFonts w:cs="B Mitra" w:hint="cs"/>
                <w:b/>
                <w:bCs/>
                <w:rtl/>
              </w:rPr>
              <w:t>كليه دروس علوم پايه</w:t>
            </w:r>
          </w:p>
          <w:p w:rsidR="00D71880" w:rsidRPr="00771F38" w:rsidRDefault="00D71880" w:rsidP="007E3068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771F38">
              <w:rPr>
                <w:rFonts w:cs="B Mitra" w:hint="cs"/>
                <w:b/>
                <w:bCs/>
                <w:rtl/>
              </w:rPr>
              <w:t xml:space="preserve">مسئول برنامه : </w:t>
            </w:r>
            <w:r w:rsidR="00E15534">
              <w:rPr>
                <w:rFonts w:cs="B Mitra"/>
                <w:b/>
                <w:bCs/>
              </w:rPr>
              <w:t>-</w:t>
            </w:r>
          </w:p>
          <w:p w:rsidR="00D71880" w:rsidRPr="00771F38" w:rsidRDefault="00D71880" w:rsidP="00951E54">
            <w:pPr>
              <w:bidi/>
              <w:spacing w:line="360" w:lineRule="auto"/>
              <w:rPr>
                <w:rFonts w:cs="B Mitra"/>
                <w:b/>
                <w:bCs/>
              </w:rPr>
            </w:pPr>
            <w:r w:rsidRPr="00771F38">
              <w:rPr>
                <w:rFonts w:cs="B Mitra" w:hint="cs"/>
                <w:b/>
                <w:bCs/>
                <w:rtl/>
              </w:rPr>
              <w:t>نام مدرس</w:t>
            </w:r>
            <w:r w:rsidRPr="000E685E">
              <w:rPr>
                <w:rFonts w:cs="B Mitra" w:hint="cs"/>
                <w:b/>
                <w:bCs/>
                <w:rtl/>
              </w:rPr>
              <w:t xml:space="preserve">: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951E54">
              <w:rPr>
                <w:rFonts w:cs="B Mitra" w:hint="cs"/>
                <w:b/>
                <w:bCs/>
                <w:rtl/>
              </w:rPr>
              <w:t>معصومه رستم نژاد</w:t>
            </w:r>
          </w:p>
        </w:tc>
      </w:tr>
    </w:tbl>
    <w:p w:rsidR="00951E54" w:rsidRDefault="00D71880" w:rsidP="00951E54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rtl/>
        </w:rPr>
      </w:pPr>
      <w:r w:rsidRPr="00771F38">
        <w:rPr>
          <w:rFonts w:cs="B Mitra" w:hint="cs"/>
          <w:noProof w:val="0"/>
          <w:color w:val="000000"/>
          <w:sz w:val="24"/>
          <w:szCs w:val="24"/>
          <w:rtl/>
        </w:rPr>
        <w:t xml:space="preserve">هدف كلي </w:t>
      </w:r>
      <w:r>
        <w:rPr>
          <w:rFonts w:cs="B Mitra" w:hint="cs"/>
          <w:noProof w:val="0"/>
          <w:color w:val="000000"/>
          <w:sz w:val="24"/>
          <w:szCs w:val="24"/>
          <w:rtl/>
        </w:rPr>
        <w:t>:</w:t>
      </w:r>
    </w:p>
    <w:p w:rsidR="00951E54" w:rsidRDefault="00951E54" w:rsidP="00E15534">
      <w:pPr>
        <w:bidi/>
        <w:spacing w:line="180" w:lineRule="auto"/>
        <w:jc w:val="both"/>
        <w:rPr>
          <w:rFonts w:cs="B Nazanin"/>
          <w:spacing w:val="-8"/>
        </w:rPr>
      </w:pPr>
      <w:r w:rsidRPr="00E15534">
        <w:rPr>
          <w:rFonts w:cs="B Nazanin" w:hint="cs"/>
          <w:spacing w:val="-8"/>
          <w:rtl/>
        </w:rPr>
        <w:t>1-</w:t>
      </w:r>
      <w:r w:rsidR="00E15534">
        <w:rPr>
          <w:rFonts w:cs="B Nazanin"/>
          <w:spacing w:val="-8"/>
        </w:rPr>
        <w:t xml:space="preserve"> </w:t>
      </w:r>
      <w:r w:rsidRPr="00E15534">
        <w:rPr>
          <w:rFonts w:cs="B Nazanin" w:hint="cs"/>
          <w:spacing w:val="-8"/>
          <w:rtl/>
        </w:rPr>
        <w:t xml:space="preserve"> شناخت كامل از فيزيولوژي حاملگي، تشخيص حاملگي، اهميت بهداشت و  تغذيه زنان باردار و اصول مراقبتهاي دوران بارداري</w:t>
      </w:r>
    </w:p>
    <w:p w:rsidR="00E15534" w:rsidRPr="00E15534" w:rsidRDefault="00E15534" w:rsidP="00E15534">
      <w:pPr>
        <w:bidi/>
        <w:spacing w:line="180" w:lineRule="auto"/>
        <w:jc w:val="both"/>
        <w:rPr>
          <w:rFonts w:cs="B Nazanin"/>
          <w:spacing w:val="-8"/>
          <w:rtl/>
        </w:rPr>
      </w:pPr>
    </w:p>
    <w:p w:rsidR="00951E54" w:rsidRPr="00E15534" w:rsidRDefault="00951E54" w:rsidP="00951E54">
      <w:pPr>
        <w:bidi/>
        <w:spacing w:line="180" w:lineRule="auto"/>
        <w:jc w:val="both"/>
        <w:rPr>
          <w:rFonts w:cs="B Nazanin"/>
          <w:spacing w:val="-8"/>
          <w:rtl/>
        </w:rPr>
      </w:pPr>
      <w:r w:rsidRPr="00E15534">
        <w:rPr>
          <w:rFonts w:cs="B Nazanin" w:hint="cs"/>
          <w:spacing w:val="-8"/>
          <w:rtl/>
        </w:rPr>
        <w:t>2-</w:t>
      </w:r>
      <w:r w:rsidR="00E15534">
        <w:rPr>
          <w:rFonts w:cs="B Nazanin"/>
          <w:spacing w:val="-8"/>
        </w:rPr>
        <w:t xml:space="preserve"> </w:t>
      </w:r>
      <w:r w:rsidRPr="00E15534">
        <w:rPr>
          <w:rFonts w:cs="B Nazanin" w:hint="cs"/>
          <w:spacing w:val="-8"/>
          <w:rtl/>
        </w:rPr>
        <w:t>شكايات شايع  حاملگي و طرق پيشگيري از آنها، تشخيص مواردطبيعي ازموارد غير طبيعي حاملگي و اقدامات ومراقبتهاي لازم</w:t>
      </w:r>
    </w:p>
    <w:p w:rsidR="00951E54" w:rsidRPr="00E15534" w:rsidRDefault="00951E54" w:rsidP="00951E54">
      <w:pPr>
        <w:bidi/>
        <w:spacing w:line="180" w:lineRule="auto"/>
        <w:jc w:val="both"/>
        <w:rPr>
          <w:rFonts w:cs="B Nazanin"/>
          <w:spacing w:val="-8"/>
          <w:rtl/>
        </w:rPr>
      </w:pPr>
    </w:p>
    <w:p w:rsidR="00951E54" w:rsidRDefault="00951E54" w:rsidP="00951E54">
      <w:pPr>
        <w:pStyle w:val="Title"/>
        <w:ind w:left="-1133"/>
        <w:jc w:val="both"/>
        <w:rPr>
          <w:rFonts w:cs="B Nazanin" w:hint="cs"/>
          <w:b w:val="0"/>
          <w:bCs w:val="0"/>
          <w:color w:val="000000"/>
          <w:sz w:val="24"/>
          <w:szCs w:val="24"/>
          <w:rtl/>
        </w:rPr>
      </w:pPr>
      <w:r w:rsidRPr="00E15534">
        <w:rPr>
          <w:rFonts w:cs="B Nazanin" w:hint="cs"/>
          <w:b w:val="0"/>
          <w:bCs w:val="0"/>
          <w:spacing w:val="-8"/>
          <w:sz w:val="24"/>
          <w:szCs w:val="24"/>
          <w:rtl/>
        </w:rPr>
        <w:t xml:space="preserve">                       3-  آموزش بهداشت به مادر وخانواده درزمينه مسائل جسمي ،</w:t>
      </w:r>
      <w:r w:rsidR="00E15534">
        <w:rPr>
          <w:rFonts w:cs="B Nazanin"/>
          <w:b w:val="0"/>
          <w:bCs w:val="0"/>
          <w:spacing w:val="-8"/>
          <w:sz w:val="24"/>
          <w:szCs w:val="24"/>
        </w:rPr>
        <w:t xml:space="preserve"> </w:t>
      </w:r>
      <w:r w:rsidRPr="00E15534">
        <w:rPr>
          <w:rFonts w:cs="B Nazanin" w:hint="cs"/>
          <w:b w:val="0"/>
          <w:bCs w:val="0"/>
          <w:spacing w:val="-8"/>
          <w:sz w:val="24"/>
          <w:szCs w:val="24"/>
          <w:rtl/>
        </w:rPr>
        <w:t>رواني ،</w:t>
      </w:r>
      <w:r w:rsidR="00E15534">
        <w:rPr>
          <w:rFonts w:cs="B Nazanin"/>
          <w:b w:val="0"/>
          <w:bCs w:val="0"/>
          <w:spacing w:val="-8"/>
          <w:sz w:val="24"/>
          <w:szCs w:val="24"/>
        </w:rPr>
        <w:t xml:space="preserve"> </w:t>
      </w:r>
      <w:r w:rsidRPr="00E15534">
        <w:rPr>
          <w:rFonts w:cs="B Nazanin" w:hint="cs"/>
          <w:b w:val="0"/>
          <w:bCs w:val="0"/>
          <w:spacing w:val="-8"/>
          <w:sz w:val="24"/>
          <w:szCs w:val="24"/>
          <w:rtl/>
        </w:rPr>
        <w:t>اجتماعي</w:t>
      </w:r>
      <w:r w:rsidRPr="00E15534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وعاطفي</w:t>
      </w:r>
    </w:p>
    <w:p w:rsidR="00584805" w:rsidRPr="00E15534" w:rsidRDefault="00584805" w:rsidP="00951E54">
      <w:pPr>
        <w:pStyle w:val="Title"/>
        <w:ind w:left="-1133"/>
        <w:jc w:val="both"/>
        <w:rPr>
          <w:rFonts w:cs="B Nazanin"/>
          <w:b w:val="0"/>
          <w:bCs w:val="0"/>
          <w:color w:val="000000"/>
          <w:sz w:val="24"/>
          <w:szCs w:val="24"/>
          <w:rtl/>
        </w:rPr>
      </w:pPr>
    </w:p>
    <w:p w:rsidR="00584805" w:rsidRDefault="00D71880" w:rsidP="00584805">
      <w:pPr>
        <w:pStyle w:val="Title"/>
        <w:spacing w:line="360" w:lineRule="auto"/>
        <w:ind w:left="-773"/>
        <w:jc w:val="both"/>
        <w:rPr>
          <w:rFonts w:cs="B Mitra" w:hint="cs"/>
          <w:noProof w:val="0"/>
          <w:color w:val="000000"/>
          <w:sz w:val="24"/>
          <w:szCs w:val="24"/>
          <w:rtl/>
        </w:rPr>
      </w:pPr>
      <w:r>
        <w:rPr>
          <w:rFonts w:cs="B Mitra" w:hint="cs"/>
          <w:noProof w:val="0"/>
          <w:color w:val="000000"/>
          <w:sz w:val="24"/>
          <w:szCs w:val="24"/>
          <w:rtl/>
        </w:rPr>
        <w:t xml:space="preserve"> </w:t>
      </w:r>
      <w:r w:rsidR="00584805">
        <w:rPr>
          <w:rFonts w:cs="B Mitra" w:hint="cs"/>
          <w:noProof w:val="0"/>
          <w:color w:val="000000"/>
          <w:sz w:val="24"/>
          <w:szCs w:val="24"/>
          <w:rtl/>
          <w:lang w:val="en-US"/>
        </w:rPr>
        <w:t>اهداف ویژه:</w:t>
      </w:r>
      <w:r w:rsidR="00584805" w:rsidRPr="00584805">
        <w:rPr>
          <w:rFonts w:cs="B Mitra" w:hint="cs"/>
          <w:noProof w:val="0"/>
          <w:color w:val="000000"/>
          <w:sz w:val="24"/>
          <w:szCs w:val="24"/>
          <w:rtl/>
        </w:rPr>
        <w:t xml:space="preserve"> </w:t>
      </w:r>
    </w:p>
    <w:p w:rsidR="00584805" w:rsidRPr="00584805" w:rsidRDefault="00584805" w:rsidP="00584805">
      <w:pPr>
        <w:pStyle w:val="Title"/>
        <w:spacing w:line="360" w:lineRule="auto"/>
        <w:ind w:left="-773"/>
        <w:jc w:val="both"/>
        <w:rPr>
          <w:rFonts w:cs="B Nazanin" w:hint="cs"/>
          <w:b w:val="0"/>
          <w:bCs w:val="0"/>
          <w:spacing w:val="-8"/>
          <w:sz w:val="24"/>
          <w:szCs w:val="24"/>
          <w:rtl/>
        </w:rPr>
      </w:pPr>
      <w:r w:rsidRPr="00584805">
        <w:rPr>
          <w:rFonts w:cs="B Nazanin" w:hint="cs"/>
          <w:b w:val="0"/>
          <w:bCs w:val="0"/>
          <w:spacing w:val="-8"/>
          <w:sz w:val="24"/>
          <w:szCs w:val="24"/>
          <w:rtl/>
        </w:rPr>
        <w:t>از دانشجو انتظار می رود در پایان دوره قادر باشد: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علم مامايي را يك جمله در كلاس تعريف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.اهداف مامايي را بطور كامل در كلاس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4F4C44">
        <w:rPr>
          <w:rFonts w:cs="B Nazanin" w:hint="cs"/>
          <w:noProof/>
          <w:spacing w:val="-8"/>
          <w:rtl/>
        </w:rPr>
        <w:t>جايگاه،وظايف وصلاحيتهاي ماما راشرح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تعارف شاخص هاي بهداشتي را بطور صحيح در كلاس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علل شايع مرگ و مير مادران را بطور صحيح و با استفاده از نمودار نشان دهند.</w:t>
      </w:r>
    </w:p>
    <w:p w:rsidR="004F4C44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علل كاهش مرگ و مير مادران را بطور كامل در كلاس شرح دهد</w:t>
      </w:r>
    </w:p>
    <w:p w:rsid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4F4C44">
        <w:rPr>
          <w:rFonts w:cs="B Nazanin" w:hint="cs"/>
          <w:noProof/>
          <w:spacing w:val="-8"/>
          <w:rtl/>
        </w:rPr>
        <w:t>اعضاء توليد مثل خارجي را بطور در كلاس نام ببرد.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4F4C44">
        <w:rPr>
          <w:rFonts w:cs="B Nazanin" w:hint="cs"/>
          <w:noProof/>
          <w:spacing w:val="-8"/>
          <w:rtl/>
        </w:rPr>
        <w:t>اعضاء توليد مثل داخلي را بطور در كلاس نام ببرد.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240C23">
        <w:rPr>
          <w:rFonts w:cs="B Nazanin" w:hint="cs"/>
          <w:noProof/>
          <w:spacing w:val="-8"/>
          <w:rtl/>
        </w:rPr>
        <w:t>ساختمان اعضاء توليد مثل  را بطور كامل در كلاس توضيح دهد.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240C23">
        <w:rPr>
          <w:rFonts w:cs="B Nazanin" w:hint="cs"/>
          <w:noProof/>
          <w:spacing w:val="-8"/>
          <w:rtl/>
        </w:rPr>
        <w:t>فيزيولوژي اعضاء توليد مثل  را بطور كامل در كلاس شرح دهد.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240C23">
        <w:rPr>
          <w:rFonts w:cs="B Nazanin" w:hint="cs"/>
          <w:noProof/>
          <w:spacing w:val="-8"/>
          <w:rtl/>
        </w:rPr>
        <w:t>سه عضو از اندامهاي همولوگ اعضاء توليد مثل  زنان را با مردان در كلاس مقايسه كند.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240C23">
        <w:rPr>
          <w:rFonts w:cs="B Nazanin" w:hint="cs"/>
          <w:noProof/>
          <w:spacing w:val="-8"/>
          <w:rtl/>
        </w:rPr>
        <w:lastRenderedPageBreak/>
        <w:t>عضلات پرينه را با استفاده از ماكت در كلاس شرح دهد. . اهميت آشنايي با ساختمان لگن را در مامايي بطور  كامل در كلاس شرح دهد.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240C23">
        <w:rPr>
          <w:rFonts w:cs="B Nazanin" w:hint="cs"/>
          <w:noProof/>
          <w:spacing w:val="-8"/>
          <w:rtl/>
        </w:rPr>
        <w:t>استخوانها و مفاصل لگن را روي ماكت در كلاس تشخيص دهد.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240C23">
        <w:rPr>
          <w:rFonts w:cs="B Nazanin" w:hint="cs"/>
          <w:noProof/>
          <w:spacing w:val="-8"/>
          <w:rtl/>
        </w:rPr>
        <w:t>انواع لگن و مشخصات آنها را با شكل روي تابلو نشان دهد.</w:t>
      </w:r>
    </w:p>
    <w:p w:rsidR="00584805" w:rsidRPr="00240C23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240C23">
        <w:rPr>
          <w:rFonts w:cs="B Nazanin" w:hint="cs"/>
          <w:noProof/>
          <w:spacing w:val="-8"/>
          <w:rtl/>
        </w:rPr>
        <w:t>اقطار لگن را بوسيله ماكت در كلاس اندازه گيري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معاينه لگن را بطور صحيح توسط ماكت در كلاس انجام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انگاژمان را در يك جمله در كلاس شرح دهد..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قاعدگي طبيعي را در يك جمله در كلاس تعريف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منحني تغييرات هورموني سيكل قاعدگي را بطور صحيح روي تخته سياه رسم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تخمداني در يك سيكل قاعدگي را بطور كامل روي تخته سياه طبقه بندي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علائم تخمك گذاري را بطور كامل در كلاس فهرست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آندومتر در سيكل قاعدگي را با توجه به نوع فاز آن بطور صحيح توجيه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تطابق تغييرات آندومتر و تخمدان در سيكل قاعدگي را از روي شكل در كلاس تجزيه و تحليل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فاصله بين قاعدگي طبيعي را در يك جمله در كلاس تعريف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طول مدت خونريزي را در هر سيكل بطور صحيح در كلاس بيان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مشكلات همراه با قاعدگي را بطور صحيح در كلاس نام ببرد.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بهداشت قاعدگي را بطور كامل در كلاس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يك جلسه مشاوره با دانشجويان در مورد مشكلات و بهداشت قاعدگي بطور فعال در كلاس نقش بازي كند. . لقاح را در كلاس بطور كامل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 xml:space="preserve"> مراحل تقسيمات سلولي را روي تخته سياه بطور دقيق ترسيم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انواع دسيدوا را بطور صحيح براي استاد تعريف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دوره هاي جنيني و مشخصات آن را براي ساير دانشجويان بطور صحيح توضيح دهد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. مراحل رشد و تكامل جنين را روي تابلو بطور صحيح ترسيم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گردش خون جنيني را در كلاس از روي شكل بطور كامل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اعمال مايع آمينونيك را روي تخته سياه بطور كامل ليست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ساختمان جفت را بطور كامل در كلاس براي دانشجويان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اختلالات جفتي را در كلاس براي ساير دانشجويان بطور مشروح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 xml:space="preserve"> مكانيسمهاي انتقال مواد از جفت به جنين را روي تخته سياه بطور كامل ليست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لزوم آشنايي با تغييرات فيزيولوژي دوران بارداري را در كلاس كاملاً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دستگاه ژنتيال را در حاملگي بطور صحيح تشريح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متابوليك حاملگي را براي ساير دانشجويان بطور دقيق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مورد تغييرات پستان بطور خلاصه در كلاس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مورد تغييرات پوست و جدار شكم بطور خلاصه در كلاس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دستگاه گوارش را در كلاس بطور مفصل توجبه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دستگاه گردش خون و قلب را براي استاد بطور مفصل توجبه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lastRenderedPageBreak/>
        <w:t>تغييرات غدد را در حاملگي براي ساير دانشجويان بطور صحيح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علائم و نشانه هاي حاملگي را در كلاس در مدت پانزده دقيقه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مورد راههاي تشخيص حاملگي اول و حاملگي بعدي با ساير دانشجويان در مدت پنج دقيقه بحث كند.</w:t>
      </w:r>
    </w:p>
    <w:p w:rsidR="00584805" w:rsidRPr="004F4C44" w:rsidRDefault="004F4C44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>
        <w:rPr>
          <w:rFonts w:cs="B Nazanin" w:hint="cs"/>
          <w:noProof/>
          <w:spacing w:val="-8"/>
          <w:rtl/>
        </w:rPr>
        <w:t>ح</w:t>
      </w:r>
      <w:r w:rsidR="00584805" w:rsidRPr="004F4C44">
        <w:rPr>
          <w:rFonts w:cs="B Nazanin" w:hint="cs"/>
          <w:noProof/>
          <w:spacing w:val="-8"/>
          <w:rtl/>
        </w:rPr>
        <w:t>املگي كاذب را براي دانشجويان بطور مفصل توضيح دهد...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راه</w:t>
      </w:r>
      <w:r w:rsidR="004F4C44">
        <w:rPr>
          <w:rFonts w:cs="B Nazanin" w:hint="cs"/>
          <w:noProof/>
          <w:spacing w:val="-8"/>
          <w:rtl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هاي تشخيص حاملگي كاذب را براي استاد بطور مفصل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مورد علائم مرگ جنين در كلاس مفصلاً بحث و گفتگو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</w:rPr>
      </w:pPr>
      <w:r w:rsidRPr="004F4C44">
        <w:rPr>
          <w:rFonts w:cs="B Nazanin" w:hint="cs"/>
          <w:noProof/>
          <w:spacing w:val="-8"/>
          <w:rtl/>
        </w:rPr>
        <w:t>مزاياي مشاوره قبل ازبارداري را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مراحل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ويزيت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مشاوره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قبل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از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حاملگی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را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توضيح</w:t>
      </w:r>
      <w:r w:rsidRPr="004F4C44">
        <w:rPr>
          <w:rFonts w:cs="B Nazanin"/>
          <w:noProof/>
          <w:spacing w:val="-8"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دهد</w:t>
      </w:r>
      <w:r w:rsidRPr="004F4C44">
        <w:rPr>
          <w:rFonts w:cs="B Nazanin"/>
          <w:noProof/>
          <w:spacing w:val="-8"/>
        </w:rPr>
        <w:t>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 xml:space="preserve"> .در مورد اهميت مراقبتهاي دوران بارداري با ساير دانشجويان بحث و گفتگو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مورد اهداف مراقبتهاي دوران بارداري در كلاس مفصلاً بحث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اصطلاحات متداول براي مراقبتهاي دوران بارداري را با مثال در كلاس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تاريخ احتمالي زايمان را با چند مثال بطور صحيح محاسبه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آزمايشات روتين دورا ن بارداري.را بطور كامل روي تخته سياه ليست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.معاينه فيزيكي مادر باردار را روي ماكت بطور صحيح انجام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نحوه مراجعه مادران باردار جهت مراقبت هاي دوران بارداري را بطور صحيح در كلاس توضيح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علل اهميت توجه به جنبه هاي رواني مادر باردار را در كلاس به مدت 15 دقيقه بحث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تغييرات تغذيه دوران باداري را با مادران غير باردار بطور صحيح در كلاس مقايسه كند...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روش</w:t>
      </w:r>
      <w:r w:rsidR="004F4C44">
        <w:rPr>
          <w:rFonts w:cs="B Nazanin" w:hint="cs"/>
          <w:noProof/>
          <w:spacing w:val="-8"/>
          <w:rtl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هاي مختلف آموزش مادران باردار را با استفاده از وسايل مختلف كمك آموزشي در كلاس مورد نقد و بررسي قرار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انواع ورزشهاي دوران بارداري را در سالن تربيت بدني در مدت دو ساعت تمرين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يك جلسه آموزش با مادران باردار و همسرانشان را به مدت 30 دقيقه در كلاس نقش بازي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ناراحتي هاي جزيي دوران بارداري را بطور كامل در كلاس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 xml:space="preserve"> راههاي كاهش ناراحتي هاي دوران بارداري را با ساير دانشجويان در كلاس بحث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در بحثهاي گروهي براي عقايد ديگران كه با نظر او مخالف هستند احترام قائل شود..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.وضعيت جنين در د اخل رحم را توسط ماكت در كلاس نمايش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قرار جنين را در يك جمله در كلاس تعريف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انواع قرار را بطور صحيح در كلاس نام برد.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پرزانتاسيون جنين را از روي ماكت در كلاس تشخيص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پوزيشن هاي مختلف جنين را روي ماكت در كلاس تعيين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مانور لئوپولد را بطور صحيح در كلاس تعيين كند.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راههاي تشخيص پرزانتاسيون و پوزيشن هاي جنين را در كلاس شرح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استخوان هاي سر جنين را از روي شكل در كلاس تشخيص دهد.</w:t>
      </w:r>
    </w:p>
    <w:p w:rsidR="00584805" w:rsidRPr="004F4C44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اقطار سر جنين را از روي شكل در كلاس تشخيص دهد.</w:t>
      </w:r>
    </w:p>
    <w:p w:rsidR="00584805" w:rsidRPr="00584805" w:rsidRDefault="00584805" w:rsidP="004F4C44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cs="B Nazanin" w:hint="cs"/>
          <w:noProof/>
          <w:spacing w:val="-8"/>
          <w:rtl/>
        </w:rPr>
      </w:pPr>
      <w:r w:rsidRPr="004F4C44">
        <w:rPr>
          <w:rFonts w:cs="B Nazanin" w:hint="cs"/>
          <w:noProof/>
          <w:spacing w:val="-8"/>
          <w:rtl/>
        </w:rPr>
        <w:t>فونتانل</w:t>
      </w:r>
      <w:r w:rsidR="004F4C44">
        <w:rPr>
          <w:rFonts w:cs="B Nazanin" w:hint="cs"/>
          <w:noProof/>
          <w:spacing w:val="-8"/>
          <w:rtl/>
        </w:rPr>
        <w:t xml:space="preserve"> </w:t>
      </w:r>
      <w:r w:rsidRPr="004F4C44">
        <w:rPr>
          <w:rFonts w:cs="B Nazanin" w:hint="cs"/>
          <w:noProof/>
          <w:spacing w:val="-8"/>
          <w:rtl/>
        </w:rPr>
        <w:t>هاي سر جنين را از روي ماكت در كلاس نشان</w:t>
      </w:r>
      <w:r w:rsidRPr="009051AF">
        <w:rPr>
          <w:rFonts w:cs="B Lotus" w:hint="cs"/>
          <w:spacing w:val="-20"/>
          <w:sz w:val="22"/>
          <w:szCs w:val="22"/>
          <w:rtl/>
        </w:rPr>
        <w:t xml:space="preserve"> دهد..</w:t>
      </w:r>
    </w:p>
    <w:p w:rsidR="00584805" w:rsidRDefault="00584805" w:rsidP="00A6349F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lang w:val="en-US"/>
        </w:rPr>
      </w:pPr>
      <w:r>
        <w:rPr>
          <w:rFonts w:cs="B Mitra" w:hint="cs"/>
          <w:noProof w:val="0"/>
          <w:color w:val="000000"/>
          <w:sz w:val="24"/>
          <w:szCs w:val="24"/>
          <w:rtl/>
        </w:rPr>
        <w:lastRenderedPageBreak/>
        <w:t>روش های</w:t>
      </w:r>
      <w:r w:rsidRPr="00771F38">
        <w:rPr>
          <w:rFonts w:cs="B Mitra" w:hint="cs"/>
          <w:noProof w:val="0"/>
          <w:color w:val="000000"/>
          <w:sz w:val="24"/>
          <w:szCs w:val="24"/>
          <w:rtl/>
        </w:rPr>
        <w:t xml:space="preserve"> تدریس</w:t>
      </w:r>
      <w:r>
        <w:rPr>
          <w:rFonts w:cs="B Mitra"/>
          <w:noProof w:val="0"/>
          <w:color w:val="000000"/>
          <w:sz w:val="24"/>
          <w:szCs w:val="24"/>
          <w:lang w:val="en-US"/>
        </w:rPr>
        <w:t>:</w:t>
      </w:r>
    </w:p>
    <w:p w:rsidR="00D71880" w:rsidRPr="00E15534" w:rsidRDefault="00D71880" w:rsidP="00E15534">
      <w:pPr>
        <w:pStyle w:val="Title"/>
        <w:spacing w:line="360" w:lineRule="auto"/>
        <w:ind w:left="-773"/>
        <w:jc w:val="both"/>
        <w:rPr>
          <w:rFonts w:cs="B Nazanin"/>
          <w:b w:val="0"/>
          <w:bCs w:val="0"/>
          <w:noProof w:val="0"/>
          <w:spacing w:val="-8"/>
          <w:sz w:val="24"/>
          <w:szCs w:val="24"/>
        </w:rPr>
      </w:pPr>
      <w:r w:rsidRP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 xml:space="preserve">سخنراني </w:t>
      </w:r>
      <w:r w:rsid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 xml:space="preserve">، </w:t>
      </w:r>
      <w:r w:rsidR="00951E54" w:rsidRP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>پرسش وپاسخ</w:t>
      </w:r>
      <w:r w:rsidRP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 xml:space="preserve"> </w:t>
      </w:r>
      <w:r w:rsid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>،</w:t>
      </w:r>
      <w:r w:rsidR="00951E54" w:rsidRPr="00E15534">
        <w:rPr>
          <w:rFonts w:cs="B Nazanin" w:hint="cs"/>
          <w:b w:val="0"/>
          <w:bCs w:val="0"/>
          <w:noProof w:val="0"/>
          <w:spacing w:val="-8"/>
          <w:sz w:val="24"/>
          <w:szCs w:val="24"/>
          <w:rtl/>
        </w:rPr>
        <w:t xml:space="preserve"> تكاليف كلاس</w:t>
      </w:r>
    </w:p>
    <w:p w:rsidR="00D71880" w:rsidRDefault="00D71880" w:rsidP="00D71880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rtl/>
        </w:rPr>
      </w:pPr>
      <w:r>
        <w:rPr>
          <w:rFonts w:cs="B Mitra" w:hint="cs"/>
          <w:noProof w:val="0"/>
          <w:color w:val="000000"/>
          <w:sz w:val="24"/>
          <w:szCs w:val="24"/>
          <w:rtl/>
        </w:rPr>
        <w:t>جدول زمان بندی:</w:t>
      </w:r>
    </w:p>
    <w:tbl>
      <w:tblPr>
        <w:bidiVisual/>
        <w:tblW w:w="101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23"/>
        <w:gridCol w:w="3118"/>
        <w:gridCol w:w="2848"/>
        <w:gridCol w:w="1721"/>
      </w:tblGrid>
      <w:tr w:rsidR="00D71880" w:rsidRPr="00EC47EA" w:rsidTr="007E3068">
        <w:tc>
          <w:tcPr>
            <w:tcW w:w="10170" w:type="dxa"/>
            <w:gridSpan w:val="5"/>
            <w:shd w:val="solid" w:color="FFFF00" w:fill="FFFFFF"/>
          </w:tcPr>
          <w:p w:rsidR="00D71880" w:rsidRPr="00EC47EA" w:rsidRDefault="00D71880" w:rsidP="00951E54">
            <w:pPr>
              <w:bidi/>
              <w:jc w:val="center"/>
              <w:rPr>
                <w:rFonts w:cs="B Mitra"/>
                <w:b/>
                <w:bCs/>
                <w:i/>
                <w:iCs/>
                <w:color w:val="000000"/>
                <w:rtl/>
              </w:rPr>
            </w:pP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ﺟﺪ</w:t>
            </w:r>
            <w:r w:rsidRPr="00EC47EA">
              <w:rPr>
                <w:rFonts w:cs="B Mitra" w:hint="eastAsia"/>
                <w:b/>
                <w:bCs/>
                <w:i/>
                <w:iCs/>
                <w:color w:val="000000"/>
                <w:rtl/>
              </w:rPr>
              <w:t>ول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 xml:space="preserve"> ز</w:t>
            </w: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ﻣﺎ</w:t>
            </w:r>
            <w:r w:rsidRPr="00EC47EA">
              <w:rPr>
                <w:rFonts w:cs="B Mitra" w:hint="eastAsia"/>
                <w:b/>
                <w:bCs/>
                <w:i/>
                <w:iCs/>
                <w:color w:val="000000"/>
                <w:rtl/>
              </w:rPr>
              <w:t>ن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ﺑﻨﺪ</w:t>
            </w:r>
            <w:r w:rsidRPr="00EC47EA">
              <w:rPr>
                <w:rFonts w:cs="B Mitra" w:hint="eastAsia"/>
                <w:b/>
                <w:bCs/>
                <w:i/>
                <w:iCs/>
                <w:color w:val="000000"/>
                <w:rtl/>
              </w:rPr>
              <w:t>ي</w:t>
            </w:r>
            <w:r w:rsidR="00951E54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 xml:space="preserve"> بارداري وزايمان</w:t>
            </w:r>
            <w:r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1</w:t>
            </w:r>
          </w:p>
        </w:tc>
      </w:tr>
      <w:tr w:rsidR="00D71880" w:rsidRPr="00EC47EA" w:rsidTr="007E3068">
        <w:tc>
          <w:tcPr>
            <w:tcW w:w="10170" w:type="dxa"/>
            <w:gridSpan w:val="5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زمان بندی جلسات تئوری : بخش اول </w:t>
            </w:r>
          </w:p>
          <w:p w:rsidR="00D71880" w:rsidRDefault="00D71880" w:rsidP="00972DB4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(تعداد </w:t>
            </w:r>
            <w:r w:rsidR="00951E54">
              <w:rPr>
                <w:rFonts w:cs="B Mitra" w:hint="cs"/>
                <w:b/>
                <w:bCs/>
                <w:color w:val="000000"/>
                <w:rtl/>
              </w:rPr>
              <w:t>1</w:t>
            </w:r>
            <w:r w:rsidR="00972DB4">
              <w:rPr>
                <w:rFonts w:cs="B Mitra" w:hint="cs"/>
                <w:b/>
                <w:bCs/>
                <w:color w:val="000000"/>
                <w:rtl/>
              </w:rPr>
              <w:t>5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  جلسه  2 ساعته)</w:t>
            </w:r>
          </w:p>
        </w:tc>
      </w:tr>
      <w:tr w:rsidR="00D71880" w:rsidRPr="00EC47EA" w:rsidTr="007E3068">
        <w:trPr>
          <w:trHeight w:val="411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تعداد جلسه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0447E2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تاریخ جلسه</w:t>
            </w: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0447E2" w:rsidRDefault="00972DB4" w:rsidP="00972DB4">
            <w:pPr>
              <w:bidi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D71880">
              <w:rPr>
                <w:rFonts w:cs="B Mitra" w:hint="cs"/>
                <w:b/>
                <w:bCs/>
                <w:color w:val="000000"/>
                <w:rtl/>
              </w:rPr>
              <w:t>عنوان جلسه</w:t>
            </w:r>
          </w:p>
        </w:tc>
      </w:tr>
      <w:tr w:rsidR="00D71880" w:rsidRPr="00EC47EA" w:rsidTr="007E3068">
        <w:trPr>
          <w:trHeight w:val="411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C47EA">
              <w:rPr>
                <w:rFonts w:cs="B Mitra" w:hint="cs"/>
                <w:b/>
                <w:bCs/>
                <w:color w:val="000000"/>
                <w:rtl/>
              </w:rPr>
              <w:t>ﺟﻠﺴﻪ</w:t>
            </w:r>
            <w:r w:rsidRPr="00EC47EA">
              <w:rPr>
                <w:rFonts w:cs="B Mitra"/>
                <w:b/>
                <w:bCs/>
                <w:color w:val="000000"/>
                <w:rtl/>
              </w:rPr>
              <w:t xml:space="preserve"> اول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0447E2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951E54" w:rsidP="00972DB4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 xml:space="preserve">اهداف مامايي و آمارهاي حياتيومفاهیم مربوط به علم مامايي 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C47EA">
              <w:rPr>
                <w:rFonts w:cs="B Mitra" w:hint="cs"/>
                <w:b/>
                <w:bCs/>
                <w:color w:val="000000"/>
                <w:rtl/>
              </w:rPr>
              <w:t>ﺟﻠﺴﻪ</w:t>
            </w:r>
            <w:r>
              <w:rPr>
                <w:rFonts w:cs="B Mitra"/>
                <w:b/>
                <w:bCs/>
                <w:color w:val="000000"/>
                <w:rtl/>
              </w:rPr>
              <w:t xml:space="preserve"> دوم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0447E2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right w:val="nil"/>
            </w:tcBorders>
            <w:shd w:val="pct25" w:color="FFFF00" w:fill="FFFFFF"/>
            <w:vAlign w:val="center"/>
          </w:tcPr>
          <w:p w:rsidR="00972DB4" w:rsidRPr="00D00C1B" w:rsidRDefault="00972DB4" w:rsidP="00D00C1B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مروري بر آناتومي دستگاه ژنيتال</w:t>
            </w:r>
          </w:p>
          <w:p w:rsidR="00D71880" w:rsidRPr="00D00C1B" w:rsidRDefault="00D71880" w:rsidP="00D00C1B">
            <w:pPr>
              <w:bidi/>
              <w:jc w:val="center"/>
              <w:rPr>
                <w:rFonts w:cs="B Nazanin"/>
                <w:spacing w:val="-8"/>
              </w:rPr>
            </w:pPr>
          </w:p>
        </w:tc>
        <w:tc>
          <w:tcPr>
            <w:tcW w:w="2848" w:type="dxa"/>
            <w:tcBorders>
              <w:left w:val="nil"/>
              <w:right w:val="nil"/>
            </w:tcBorders>
            <w:shd w:val="pct25" w:color="FFFF00" w:fill="FFFFFF"/>
            <w:vAlign w:val="center"/>
          </w:tcPr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  <w:tc>
          <w:tcPr>
            <w:tcW w:w="1721" w:type="dxa"/>
            <w:tcBorders>
              <w:left w:val="nil"/>
            </w:tcBorders>
            <w:shd w:val="pct25" w:color="FFFF00" w:fill="FFFFFF"/>
            <w:vAlign w:val="center"/>
          </w:tcPr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D718F5">
        <w:trPr>
          <w:trHeight w:val="646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سوم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0447E2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972DB4" w:rsidP="007E3068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مروري بر آناتومي لگن</w:t>
            </w:r>
          </w:p>
        </w:tc>
      </w:tr>
      <w:tr w:rsidR="00D71880" w:rsidRPr="00EC47EA" w:rsidTr="00D718F5">
        <w:trPr>
          <w:trHeight w:val="685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D718F5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چهارم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0447E2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972DB4" w:rsidRPr="00D00C1B" w:rsidRDefault="00972DB4" w:rsidP="00D00C1B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مروري بر فيزيولوژي دستگاه ژنيتال وسيكل قاعدگي</w:t>
            </w:r>
          </w:p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پنجم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972DB4" w:rsidRPr="00D00C1B" w:rsidRDefault="00972DB4" w:rsidP="00D00C1B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 xml:space="preserve">تغييرات فيزيولوژيك  بدن در حاملگي </w:t>
            </w:r>
          </w:p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Pr="00EC47EA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ششم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972DB4" w:rsidP="00972DB4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 xml:space="preserve">لانه گزيني ،تشكيل جفت ،ساختمان جفت ،هورمونهاي جفتي 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هفتم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972DB4" w:rsidP="007E3068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اختلالات جفت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هشتم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972DB4" w:rsidRPr="00D00C1B" w:rsidRDefault="00972DB4" w:rsidP="00D00C1B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اهميت و اهداف مشاوره قبل از بارداري</w:t>
            </w:r>
          </w:p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D718F5">
        <w:trPr>
          <w:trHeight w:val="649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نهم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972DB4" w:rsidRPr="00D00C1B" w:rsidRDefault="00972DB4" w:rsidP="00D00C1B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 xml:space="preserve">اهميت و اهداف مراقبتهاي بارداري </w:t>
            </w:r>
            <w:r w:rsidR="00D718F5" w:rsidRPr="00D00C1B">
              <w:rPr>
                <w:rFonts w:cs="B Nazanin" w:hint="cs"/>
                <w:spacing w:val="-8"/>
                <w:rtl/>
              </w:rPr>
              <w:t>،ارزيابي جامع اوليه وآزمايشات لازم</w:t>
            </w:r>
          </w:p>
          <w:p w:rsidR="00D71880" w:rsidRPr="00D00C1B" w:rsidRDefault="00D71880" w:rsidP="00D00C1B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D718F5" w:rsidP="007E3068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علائم(فرضي ،احتمالي وقطعي )وتشخيص بارداري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يازدهم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F5" w:rsidRPr="00D00C1B" w:rsidRDefault="00D718F5" w:rsidP="00D718F5">
            <w:pPr>
              <w:autoSpaceDE w:val="0"/>
              <w:autoSpaceDN w:val="0"/>
              <w:bidi/>
              <w:adjustRightInd w:val="0"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اصول بهداشت فردي و تغذيه دوران  بارداري</w:t>
            </w:r>
          </w:p>
          <w:p w:rsidR="00D71880" w:rsidRPr="00D00C1B" w:rsidRDefault="00D718F5" w:rsidP="00D718F5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آموزشهای لازم دوران بارداری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دوازدهم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D718F5" w:rsidP="007E3068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شكايتهاي شايع دوران بارداري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سيزدهم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F5" w:rsidRPr="00D00C1B" w:rsidRDefault="00D718F5" w:rsidP="00D718F5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نحوه قرارگيري  ووضع جنين دررحم</w:t>
            </w:r>
          </w:p>
          <w:p w:rsidR="00D71880" w:rsidRPr="00D00C1B" w:rsidRDefault="00D718F5" w:rsidP="00D718F5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مانورهاي لئوپلد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چهار 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D71880" w:rsidRPr="00D00C1B" w:rsidRDefault="00D718F5" w:rsidP="007E3068">
            <w:pPr>
              <w:bidi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اختلالات مايع آمنيون</w:t>
            </w:r>
          </w:p>
        </w:tc>
      </w:tr>
      <w:tr w:rsidR="00D71880" w:rsidRPr="00EC47EA" w:rsidTr="007E3068">
        <w:trPr>
          <w:trHeight w:val="407"/>
        </w:trPr>
        <w:tc>
          <w:tcPr>
            <w:tcW w:w="1260" w:type="dxa"/>
            <w:shd w:val="pct25" w:color="FFFF00" w:fill="FFFFFF"/>
            <w:vAlign w:val="center"/>
          </w:tcPr>
          <w:p w:rsidR="00D71880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جلسه پانزدهم</w:t>
            </w:r>
          </w:p>
        </w:tc>
        <w:tc>
          <w:tcPr>
            <w:tcW w:w="1223" w:type="dxa"/>
            <w:shd w:val="pct25" w:color="FFFF00" w:fill="FFFFFF"/>
            <w:vAlign w:val="center"/>
          </w:tcPr>
          <w:p w:rsidR="00D71880" w:rsidRPr="00650483" w:rsidRDefault="00D71880" w:rsidP="007E3068">
            <w:pPr>
              <w:bidi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687" w:type="dxa"/>
            <w:gridSpan w:val="3"/>
            <w:shd w:val="pct25" w:color="FFFF00" w:fill="FFFFFF"/>
            <w:vAlign w:val="center"/>
          </w:tcPr>
          <w:p w:rsidR="00972DB4" w:rsidRPr="00D00C1B" w:rsidRDefault="00972DB4" w:rsidP="00972DB4">
            <w:pPr>
              <w:autoSpaceDE w:val="0"/>
              <w:autoSpaceDN w:val="0"/>
              <w:bidi/>
              <w:adjustRightInd w:val="0"/>
              <w:rPr>
                <w:rFonts w:cs="B Nazanin"/>
                <w:spacing w:val="-8"/>
                <w:rtl/>
              </w:rPr>
            </w:pPr>
            <w:r w:rsidRPr="00D00C1B">
              <w:rPr>
                <w:rFonts w:cs="B Nazanin" w:hint="cs"/>
                <w:spacing w:val="-8"/>
                <w:rtl/>
              </w:rPr>
              <w:t>نظر اسلام در مورد بهداشت دوران لقاح وبارداري</w:t>
            </w:r>
          </w:p>
          <w:p w:rsidR="00D71880" w:rsidRPr="00D00C1B" w:rsidRDefault="00D71880" w:rsidP="007E3068">
            <w:pPr>
              <w:bidi/>
              <w:rPr>
                <w:rFonts w:cs="B Nazanin"/>
                <w:spacing w:val="-8"/>
                <w:rtl/>
              </w:rPr>
            </w:pPr>
          </w:p>
        </w:tc>
      </w:tr>
      <w:tr w:rsidR="00D71880" w:rsidRPr="00EC47EA" w:rsidTr="007E3068">
        <w:tc>
          <w:tcPr>
            <w:tcW w:w="10170" w:type="dxa"/>
            <w:gridSpan w:val="5"/>
            <w:shd w:val="pct50" w:color="FF0000" w:fill="FFFFFF"/>
          </w:tcPr>
          <w:p w:rsidR="00D71880" w:rsidRPr="00EC47EA" w:rsidRDefault="00D71880" w:rsidP="007E3068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EC47EA">
              <w:rPr>
                <w:rFonts w:cs="B Mitra" w:hint="cs"/>
                <w:b/>
                <w:bCs/>
                <w:color w:val="000000"/>
                <w:rtl/>
              </w:rPr>
              <w:t>مقررات: رعایت قوانین آموزشی دانشگاه و سایلنت بودن گوشی الزامی است</w:t>
            </w:r>
          </w:p>
        </w:tc>
      </w:tr>
    </w:tbl>
    <w:p w:rsidR="00D71880" w:rsidRDefault="00D71880" w:rsidP="00D71880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lang w:val="en-US"/>
        </w:rPr>
      </w:pPr>
    </w:p>
    <w:p w:rsidR="00D718F5" w:rsidRPr="00A53DED" w:rsidRDefault="00D718F5" w:rsidP="00D718F5">
      <w:pPr>
        <w:bidi/>
        <w:rPr>
          <w:rFonts w:cs="B Mitra"/>
          <w:b/>
          <w:bCs/>
          <w:color w:val="000000"/>
          <w:rtl/>
        </w:rPr>
      </w:pPr>
      <w:r w:rsidRPr="00A53DED">
        <w:rPr>
          <w:rFonts w:cs="B Mitra" w:hint="cs"/>
          <w:b/>
          <w:bCs/>
          <w:color w:val="000000"/>
          <w:rtl/>
        </w:rPr>
        <w:t xml:space="preserve">نحوه ارزشيابي : </w:t>
      </w:r>
    </w:p>
    <w:p w:rsidR="00A53DED" w:rsidRPr="00A53DED" w:rsidRDefault="00A53DED" w:rsidP="00D718F5">
      <w:pPr>
        <w:bidi/>
        <w:rPr>
          <w:rFonts w:cs="B Nazanin" w:hint="cs"/>
          <w:spacing w:val="-8"/>
          <w:rtl/>
        </w:rPr>
      </w:pPr>
      <w:r w:rsidRPr="00A53DED">
        <w:rPr>
          <w:rFonts w:cs="B Nazanin" w:hint="cs"/>
          <w:spacing w:val="-8"/>
          <w:rtl/>
        </w:rPr>
        <w:t>حضور فعال در بحث هاي مختلف كلاس</w:t>
      </w:r>
    </w:p>
    <w:p w:rsidR="00D718F5" w:rsidRPr="00A53DED" w:rsidRDefault="00D718F5" w:rsidP="00A53DED">
      <w:pPr>
        <w:bidi/>
        <w:rPr>
          <w:rFonts w:cs="B Nazanin"/>
          <w:spacing w:val="-8"/>
          <w:rtl/>
        </w:rPr>
      </w:pPr>
      <w:r w:rsidRPr="00A53DED">
        <w:rPr>
          <w:rFonts w:cs="B Nazanin" w:hint="cs"/>
          <w:spacing w:val="-8"/>
          <w:rtl/>
        </w:rPr>
        <w:lastRenderedPageBreak/>
        <w:t xml:space="preserve">امتحان ميان ترم </w:t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  <w:t xml:space="preserve">20% </w:t>
      </w:r>
    </w:p>
    <w:p w:rsidR="00D718F5" w:rsidRPr="00A53DED" w:rsidRDefault="00D718F5" w:rsidP="00D718F5">
      <w:pPr>
        <w:bidi/>
        <w:rPr>
          <w:rFonts w:cs="B Nazanin"/>
          <w:spacing w:val="-8"/>
          <w:rtl/>
        </w:rPr>
      </w:pPr>
      <w:r w:rsidRPr="00A53DED">
        <w:rPr>
          <w:rFonts w:cs="B Nazanin" w:hint="cs"/>
          <w:spacing w:val="-8"/>
          <w:rtl/>
        </w:rPr>
        <w:t xml:space="preserve">امتحان پايان ترم </w:t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  <w:t xml:space="preserve">70% </w:t>
      </w:r>
    </w:p>
    <w:p w:rsidR="00D71880" w:rsidRDefault="00D718F5" w:rsidP="00A6349F">
      <w:pPr>
        <w:bidi/>
        <w:rPr>
          <w:rFonts w:cs="B Lotus" w:hint="cs"/>
          <w:b/>
          <w:bCs/>
          <w:sz w:val="22"/>
          <w:szCs w:val="22"/>
          <w:rtl/>
        </w:rPr>
      </w:pPr>
      <w:r w:rsidRPr="00A53DED">
        <w:rPr>
          <w:rFonts w:cs="B Nazanin" w:hint="cs"/>
          <w:spacing w:val="-8"/>
          <w:rtl/>
        </w:rPr>
        <w:t xml:space="preserve">فعاليت كلاسي </w:t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A53DED">
        <w:rPr>
          <w:rFonts w:cs="B Nazanin" w:hint="cs"/>
          <w:spacing w:val="-8"/>
          <w:rtl/>
        </w:rPr>
        <w:tab/>
      </w:r>
      <w:r w:rsidRPr="00361A16">
        <w:rPr>
          <w:rFonts w:cs="B Lotus" w:hint="cs"/>
          <w:b/>
          <w:bCs/>
          <w:sz w:val="22"/>
          <w:szCs w:val="22"/>
          <w:rtl/>
        </w:rPr>
        <w:t xml:space="preserve">10% </w:t>
      </w:r>
    </w:p>
    <w:p w:rsidR="00A53DED" w:rsidRPr="00A6349F" w:rsidRDefault="00A53DED" w:rsidP="00A53DED">
      <w:pPr>
        <w:bidi/>
        <w:rPr>
          <w:rFonts w:cs="B Lotus"/>
          <w:b/>
          <w:bCs/>
          <w:sz w:val="22"/>
          <w:szCs w:val="22"/>
        </w:rPr>
      </w:pPr>
    </w:p>
    <w:p w:rsidR="00D718F5" w:rsidRPr="00D718F5" w:rsidRDefault="00D71880" w:rsidP="00D718F5">
      <w:pPr>
        <w:bidi/>
        <w:rPr>
          <w:rFonts w:cs="B Lotus"/>
          <w:b/>
          <w:bCs/>
          <w:sz w:val="22"/>
          <w:szCs w:val="22"/>
          <w:rtl/>
        </w:rPr>
      </w:pPr>
      <w:r w:rsidRPr="00D718F5">
        <w:rPr>
          <w:rFonts w:cs="B Mitra" w:hint="cs"/>
          <w:b/>
          <w:bCs/>
          <w:color w:val="000000"/>
          <w:rtl/>
        </w:rPr>
        <w:t>فهرست منابع:</w:t>
      </w:r>
    </w:p>
    <w:p w:rsidR="00D718F5" w:rsidRPr="00A53DED" w:rsidRDefault="00D718F5" w:rsidP="00D718F5">
      <w:pPr>
        <w:bidi/>
        <w:rPr>
          <w:rFonts w:cs="B Nazanin"/>
          <w:spacing w:val="-8"/>
          <w:rtl/>
        </w:rPr>
      </w:pPr>
      <w:r w:rsidRPr="00E50927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53DED">
        <w:rPr>
          <w:rFonts w:cs="B Nazanin" w:hint="cs"/>
          <w:spacing w:val="-8"/>
          <w:rtl/>
        </w:rPr>
        <w:t xml:space="preserve">1 </w:t>
      </w:r>
      <w:r w:rsidRPr="00A53DED">
        <w:rPr>
          <w:rFonts w:cs="B Nazanin"/>
          <w:spacing w:val="-8"/>
          <w:rtl/>
        </w:rPr>
        <w:t>–</w:t>
      </w:r>
      <w:r w:rsidRPr="00A53DED">
        <w:rPr>
          <w:rFonts w:cs="B Nazanin" w:hint="cs"/>
          <w:spacing w:val="-8"/>
          <w:rtl/>
        </w:rPr>
        <w:t xml:space="preserve"> كانينگهام و همكاران . بارداري زايمان ويليامز : ترجمه دكتر قاضي جهاني </w:t>
      </w:r>
      <w:r w:rsidRPr="00A53DED">
        <w:rPr>
          <w:rFonts w:cs="B Nazanin"/>
          <w:spacing w:val="-8"/>
          <w:rtl/>
        </w:rPr>
        <w:t>–</w:t>
      </w:r>
      <w:r w:rsidRPr="00A53DED">
        <w:rPr>
          <w:rFonts w:cs="B Nazanin" w:hint="cs"/>
          <w:spacing w:val="-8"/>
          <w:rtl/>
        </w:rPr>
        <w:t xml:space="preserve"> انتشارات گلبان </w:t>
      </w:r>
      <w:r w:rsidRPr="00A53DED">
        <w:rPr>
          <w:rFonts w:cs="B Nazanin"/>
          <w:spacing w:val="-8"/>
          <w:rtl/>
        </w:rPr>
        <w:t>–</w:t>
      </w:r>
      <w:r w:rsidRPr="00A53DED">
        <w:rPr>
          <w:rFonts w:cs="B Nazanin" w:hint="cs"/>
          <w:spacing w:val="-8"/>
          <w:rtl/>
        </w:rPr>
        <w:t xml:space="preserve"> آخرين چاپ</w:t>
      </w:r>
    </w:p>
    <w:p w:rsidR="00D718F5" w:rsidRPr="00A53DED" w:rsidRDefault="00D718F5" w:rsidP="00D718F5">
      <w:pPr>
        <w:bidi/>
        <w:rPr>
          <w:rFonts w:cs="B Nazanin"/>
          <w:spacing w:val="-8"/>
          <w:rtl/>
        </w:rPr>
      </w:pPr>
      <w:r w:rsidRPr="00A53DED">
        <w:rPr>
          <w:rFonts w:cs="B Nazanin" w:hint="cs"/>
          <w:spacing w:val="-8"/>
          <w:rtl/>
        </w:rPr>
        <w:t xml:space="preserve">2 </w:t>
      </w:r>
      <w:r w:rsidRPr="00A53DED">
        <w:rPr>
          <w:rFonts w:cs="B Nazanin"/>
          <w:spacing w:val="-8"/>
          <w:rtl/>
        </w:rPr>
        <w:t>–</w:t>
      </w:r>
      <w:r w:rsidRPr="00A53DED">
        <w:rPr>
          <w:rFonts w:cs="B Nazanin" w:hint="cs"/>
          <w:spacing w:val="-8"/>
          <w:rtl/>
        </w:rPr>
        <w:t xml:space="preserve"> اسكات و همكاران. مامايي بيماريهاي زنان دنفورث: ترجمه دكتر علي يزدي نژاد. نشر كتابمير-آخرين چاپ</w:t>
      </w:r>
    </w:p>
    <w:p w:rsidR="00D718F5" w:rsidRPr="00A53DED" w:rsidRDefault="00D718F5" w:rsidP="00D718F5">
      <w:pPr>
        <w:bidi/>
        <w:rPr>
          <w:rFonts w:cs="B Nazanin"/>
          <w:spacing w:val="-8"/>
          <w:rtl/>
        </w:rPr>
      </w:pPr>
      <w:r w:rsidRPr="00A53DED">
        <w:rPr>
          <w:rFonts w:cs="B Nazanin" w:hint="cs"/>
          <w:spacing w:val="-8"/>
          <w:rtl/>
        </w:rPr>
        <w:t>3-اسپيروف،گلاس كاس.هورمون شناسي زنان ونازايي.آخرين چاپ</w:t>
      </w:r>
    </w:p>
    <w:p w:rsidR="00D718F5" w:rsidRDefault="00D718F5" w:rsidP="00D718F5">
      <w:pPr>
        <w:bidi/>
        <w:rPr>
          <w:rFonts w:cs="B Lotus"/>
          <w:b/>
          <w:bCs/>
          <w:sz w:val="22"/>
          <w:szCs w:val="22"/>
          <w:rtl/>
        </w:rPr>
      </w:pPr>
    </w:p>
    <w:p w:rsidR="005E75F1" w:rsidRPr="005E75F1" w:rsidRDefault="00D718F5" w:rsidP="005E75F1">
      <w:pPr>
        <w:bidi/>
        <w:ind w:left="-289" w:right="-181"/>
        <w:jc w:val="right"/>
        <w:rPr>
          <w:rFonts w:cs="B Lotus"/>
          <w:spacing w:val="-20"/>
        </w:rPr>
      </w:pPr>
      <w:r w:rsidRPr="005E75F1">
        <w:rPr>
          <w:rFonts w:cs="B Lotus"/>
          <w:spacing w:val="-20"/>
        </w:rPr>
        <w:t xml:space="preserve">4. F. Gary </w:t>
      </w:r>
      <w:r w:rsidR="005E75F1" w:rsidRPr="005E75F1">
        <w:rPr>
          <w:rFonts w:cs="B Lotus"/>
          <w:spacing w:val="-20"/>
        </w:rPr>
        <w:t>Cunningham,</w:t>
      </w:r>
      <w:r w:rsidRPr="005E75F1">
        <w:rPr>
          <w:rFonts w:cs="B Lotus"/>
          <w:spacing w:val="-20"/>
        </w:rPr>
        <w:t xml:space="preserve"> KENT J, </w:t>
      </w:r>
      <w:proofErr w:type="spellStart"/>
      <w:proofErr w:type="gramStart"/>
      <w:r w:rsidRPr="005E75F1">
        <w:rPr>
          <w:rFonts w:cs="B Lotus"/>
          <w:spacing w:val="-20"/>
        </w:rPr>
        <w:t>steven</w:t>
      </w:r>
      <w:proofErr w:type="spellEnd"/>
      <w:proofErr w:type="gramEnd"/>
      <w:r w:rsidRPr="005E75F1">
        <w:rPr>
          <w:rFonts w:cs="B Lotus"/>
          <w:spacing w:val="-20"/>
        </w:rPr>
        <w:t xml:space="preserve"> L, john c, </w:t>
      </w:r>
      <w:r w:rsidR="005E75F1" w:rsidRPr="005E75F1">
        <w:rPr>
          <w:rFonts w:cs="B Lotus"/>
          <w:spacing w:val="-20"/>
        </w:rPr>
        <w:t>teal</w:t>
      </w:r>
      <w:r w:rsidRPr="005E75F1">
        <w:rPr>
          <w:rFonts w:cs="B Lotus"/>
          <w:spacing w:val="-20"/>
        </w:rPr>
        <w:t>, Williams obstetrics; 22 edition, 2015.</w:t>
      </w:r>
    </w:p>
    <w:p w:rsidR="00D718F5" w:rsidRPr="005E75F1" w:rsidRDefault="005E75F1" w:rsidP="005E75F1">
      <w:pPr>
        <w:bidi/>
        <w:ind w:left="-289" w:right="-181"/>
        <w:jc w:val="right"/>
        <w:rPr>
          <w:rFonts w:cs="B Lotus"/>
          <w:spacing w:val="-20"/>
          <w:rtl/>
        </w:rPr>
      </w:pPr>
      <w:r w:rsidRPr="005E75F1">
        <w:rPr>
          <w:rFonts w:cs="B Lotus"/>
          <w:spacing w:val="-20"/>
        </w:rPr>
        <w:t>5.</w:t>
      </w:r>
      <w:r w:rsidR="00D718F5" w:rsidRPr="005E75F1">
        <w:rPr>
          <w:rFonts w:cs="B Lotus"/>
          <w:spacing w:val="-20"/>
        </w:rPr>
        <w:t xml:space="preserve"> Chris Henderson, sue </w:t>
      </w:r>
      <w:r w:rsidRPr="005E75F1">
        <w:rPr>
          <w:rFonts w:cs="B Lotus"/>
          <w:spacing w:val="-20"/>
        </w:rPr>
        <w:t>Macdonald:</w:t>
      </w:r>
      <w:r w:rsidR="00D718F5" w:rsidRPr="005E75F1">
        <w:rPr>
          <w:rFonts w:cs="B Lotus"/>
          <w:spacing w:val="-20"/>
        </w:rPr>
        <w:t xml:space="preserve"> </w:t>
      </w:r>
      <w:r>
        <w:rPr>
          <w:rFonts w:cs="B Lotus"/>
          <w:spacing w:val="-20"/>
        </w:rPr>
        <w:t xml:space="preserve"> </w:t>
      </w:r>
      <w:proofErr w:type="spellStart"/>
      <w:r w:rsidR="00D718F5" w:rsidRPr="005E75F1">
        <w:rPr>
          <w:rFonts w:cs="B Lotus"/>
          <w:spacing w:val="-20"/>
        </w:rPr>
        <w:t>Maye’s</w:t>
      </w:r>
      <w:proofErr w:type="spellEnd"/>
      <w:r w:rsidR="00D718F5" w:rsidRPr="005E75F1">
        <w:rPr>
          <w:rFonts w:cs="B Lotus"/>
          <w:spacing w:val="-20"/>
        </w:rPr>
        <w:t xml:space="preserve"> Midwifery 13</w:t>
      </w:r>
      <w:r w:rsidR="00D718F5" w:rsidRPr="005E75F1">
        <w:rPr>
          <w:rFonts w:cs="B Lotus"/>
          <w:spacing w:val="-20"/>
          <w:vertAlign w:val="superscript"/>
        </w:rPr>
        <w:t>th</w:t>
      </w:r>
      <w:r w:rsidR="00D718F5" w:rsidRPr="005E75F1">
        <w:rPr>
          <w:rFonts w:cs="B Lotus"/>
          <w:spacing w:val="-20"/>
        </w:rPr>
        <w:t xml:space="preserve"> </w:t>
      </w:r>
      <w:proofErr w:type="gramStart"/>
      <w:r w:rsidR="00D718F5" w:rsidRPr="005E75F1">
        <w:rPr>
          <w:rFonts w:cs="B Lotus"/>
          <w:spacing w:val="-20"/>
        </w:rPr>
        <w:t>edition ,</w:t>
      </w:r>
      <w:proofErr w:type="gramEnd"/>
      <w:r w:rsidR="00D718F5" w:rsidRPr="005E75F1">
        <w:rPr>
          <w:rFonts w:cs="B Lotus"/>
          <w:spacing w:val="-20"/>
        </w:rPr>
        <w:t xml:space="preserve"> </w:t>
      </w:r>
      <w:proofErr w:type="spellStart"/>
      <w:r w:rsidR="00D718F5" w:rsidRPr="005E75F1">
        <w:rPr>
          <w:rFonts w:cs="B Lotus"/>
          <w:spacing w:val="-20"/>
        </w:rPr>
        <w:t>Bailliere</w:t>
      </w:r>
      <w:proofErr w:type="spellEnd"/>
      <w:r w:rsidR="00D718F5" w:rsidRPr="005E75F1">
        <w:rPr>
          <w:rFonts w:cs="B Lotus"/>
          <w:spacing w:val="-20"/>
        </w:rPr>
        <w:t xml:space="preserve"> </w:t>
      </w:r>
      <w:proofErr w:type="spellStart"/>
      <w:r w:rsidR="00D718F5" w:rsidRPr="005E75F1">
        <w:rPr>
          <w:rFonts w:cs="B Lotus"/>
          <w:spacing w:val="-20"/>
        </w:rPr>
        <w:t>Tindall</w:t>
      </w:r>
      <w:proofErr w:type="spellEnd"/>
    </w:p>
    <w:p w:rsidR="00D71880" w:rsidRPr="00681609" w:rsidRDefault="00D71880" w:rsidP="00D71880">
      <w:pPr>
        <w:pStyle w:val="Title"/>
        <w:spacing w:line="360" w:lineRule="auto"/>
        <w:ind w:left="-773"/>
        <w:jc w:val="both"/>
        <w:rPr>
          <w:b w:val="0"/>
          <w:bCs w:val="0"/>
          <w:rtl/>
          <w:lang w:val="en-US"/>
        </w:rPr>
      </w:pPr>
    </w:p>
    <w:p w:rsidR="0046702D" w:rsidRDefault="0046702D"/>
    <w:p w:rsidR="00667D4B" w:rsidRDefault="00667D4B"/>
    <w:sectPr w:rsidR="00667D4B" w:rsidSect="00051DB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D2"/>
    <w:multiLevelType w:val="hybridMultilevel"/>
    <w:tmpl w:val="195096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E185AAD"/>
    <w:multiLevelType w:val="hybridMultilevel"/>
    <w:tmpl w:val="F6D4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880"/>
    <w:rsid w:val="00107D36"/>
    <w:rsid w:val="00240C23"/>
    <w:rsid w:val="003945B2"/>
    <w:rsid w:val="0042484B"/>
    <w:rsid w:val="0046702D"/>
    <w:rsid w:val="004F4C44"/>
    <w:rsid w:val="0050441B"/>
    <w:rsid w:val="005207DF"/>
    <w:rsid w:val="00584805"/>
    <w:rsid w:val="005E75F1"/>
    <w:rsid w:val="00667D4B"/>
    <w:rsid w:val="008B6179"/>
    <w:rsid w:val="008F4C7B"/>
    <w:rsid w:val="00951E54"/>
    <w:rsid w:val="00972DB4"/>
    <w:rsid w:val="00A53DED"/>
    <w:rsid w:val="00A6349F"/>
    <w:rsid w:val="00D00C1B"/>
    <w:rsid w:val="00D6735A"/>
    <w:rsid w:val="00D71880"/>
    <w:rsid w:val="00D718F5"/>
    <w:rsid w:val="00DB6F5F"/>
    <w:rsid w:val="00E1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D71880"/>
    <w:pPr>
      <w:keepNext/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880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D71880"/>
    <w:pPr>
      <w:bidi/>
      <w:jc w:val="center"/>
    </w:pPr>
    <w:rPr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D71880"/>
    <w:rPr>
      <w:rFonts w:ascii="Times New Roman" w:eastAsia="Times New Roman" w:hAnsi="Times New Roman" w:cs="Times New Roman"/>
      <w:b/>
      <w:bCs/>
      <w:noProof/>
      <w:sz w:val="2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80"/>
    <w:rPr>
      <w:rFonts w:ascii="Tahoma" w:eastAsia="Times New Roman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E15534"/>
    <w:pPr>
      <w:ind w:left="720"/>
      <w:contextualSpacing/>
    </w:pPr>
  </w:style>
  <w:style w:type="table" w:styleId="TableWeb3">
    <w:name w:val="Table Web 3"/>
    <w:basedOn w:val="TableNormal"/>
    <w:rsid w:val="005848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110</cp:lastModifiedBy>
  <cp:revision>10</cp:revision>
  <dcterms:created xsi:type="dcterms:W3CDTF">2015-11-19T19:51:00Z</dcterms:created>
  <dcterms:modified xsi:type="dcterms:W3CDTF">2017-10-02T09:22:00Z</dcterms:modified>
</cp:coreProperties>
</file>